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7A" w:rsidRDefault="007A5A7A" w:rsidP="007A5A7A">
      <w:pPr>
        <w:rPr>
          <w:b/>
          <w:spacing w:val="-5"/>
          <w:w w:val="104"/>
        </w:rPr>
      </w:pPr>
      <w:r w:rsidRPr="007A5A7A">
        <w:rPr>
          <w:b/>
          <w:spacing w:val="-5"/>
          <w:w w:val="104"/>
        </w:rPr>
        <w:t xml:space="preserve">   Аннотация к рабочей программе по информатике и ИКТ в 5 классе</w:t>
      </w:r>
    </w:p>
    <w:p w:rsidR="007A5A7A" w:rsidRPr="007A5A7A" w:rsidRDefault="007A5A7A" w:rsidP="007A5A7A">
      <w:pPr>
        <w:rPr>
          <w:b/>
          <w:spacing w:val="-5"/>
          <w:w w:val="104"/>
        </w:rPr>
      </w:pPr>
    </w:p>
    <w:p w:rsidR="007A5A7A" w:rsidRPr="00BA27B7" w:rsidRDefault="007A5A7A" w:rsidP="007A5A7A">
      <w:r w:rsidRPr="00BA27B7">
        <w:rPr>
          <w:spacing w:val="-5"/>
          <w:w w:val="104"/>
        </w:rPr>
        <w:t xml:space="preserve">Изучение информатики и ИКТ в  </w:t>
      </w:r>
      <w:r w:rsidRPr="00BA27B7">
        <w:t xml:space="preserve">5 классе направлено на </w:t>
      </w:r>
      <w:r w:rsidRPr="00BA27B7">
        <w:rPr>
          <w:b/>
          <w:i/>
        </w:rPr>
        <w:t>достижение следующих целей</w:t>
      </w:r>
      <w:r w:rsidRPr="00BA27B7">
        <w:t>:</w:t>
      </w:r>
    </w:p>
    <w:p w:rsidR="007A5A7A" w:rsidRPr="00BA27B7" w:rsidRDefault="007A5A7A" w:rsidP="007A5A7A">
      <w:pPr>
        <w:numPr>
          <w:ilvl w:val="0"/>
          <w:numId w:val="2"/>
        </w:numPr>
        <w:suppressAutoHyphens/>
        <w:jc w:val="both"/>
      </w:pPr>
      <w:r w:rsidRPr="00BA27B7">
        <w:t xml:space="preserve">формирование </w:t>
      </w:r>
      <w:proofErr w:type="spellStart"/>
      <w:r w:rsidRPr="00BA27B7">
        <w:t>общеучебных</w:t>
      </w:r>
      <w:proofErr w:type="spellEnd"/>
      <w:r w:rsidRPr="00BA27B7"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A5A7A" w:rsidRPr="00BA27B7" w:rsidRDefault="007A5A7A" w:rsidP="007A5A7A">
      <w:pPr>
        <w:numPr>
          <w:ilvl w:val="0"/>
          <w:numId w:val="2"/>
        </w:numPr>
        <w:suppressAutoHyphens/>
        <w:jc w:val="both"/>
      </w:pPr>
      <w:proofErr w:type="gramStart"/>
      <w:r w:rsidRPr="00BA27B7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BA27B7">
        <w:t>общеучебных</w:t>
      </w:r>
      <w:proofErr w:type="spellEnd"/>
      <w:r w:rsidRPr="00BA27B7">
        <w:t xml:space="preserve"> понятий, таких как «объект», «система», «модель», «алгоритм» и др.;</w:t>
      </w:r>
      <w:proofErr w:type="gramEnd"/>
    </w:p>
    <w:p w:rsidR="007A5A7A" w:rsidRPr="00BA27B7" w:rsidRDefault="007A5A7A" w:rsidP="007A5A7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both"/>
      </w:pPr>
      <w:r w:rsidRPr="00BA27B7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7A5A7A" w:rsidRPr="00BA27B7" w:rsidRDefault="007A5A7A" w:rsidP="007A5A7A">
      <w:pPr>
        <w:rPr>
          <w:color w:val="000000"/>
        </w:rPr>
      </w:pPr>
      <w:r w:rsidRPr="00BA27B7">
        <w:rPr>
          <w:b/>
          <w:i/>
          <w:color w:val="000000"/>
        </w:rPr>
        <w:t>В 5 классе</w:t>
      </w:r>
      <w:r w:rsidRPr="00BA27B7">
        <w:rPr>
          <w:color w:val="000000"/>
        </w:rPr>
        <w:t xml:space="preserve"> необходимо решить следующие </w:t>
      </w:r>
      <w:r w:rsidRPr="00BA27B7">
        <w:rPr>
          <w:b/>
          <w:i/>
          <w:color w:val="000000"/>
        </w:rPr>
        <w:t>задачи</w:t>
      </w:r>
      <w:r w:rsidRPr="00BA27B7">
        <w:rPr>
          <w:color w:val="000000"/>
        </w:rPr>
        <w:t>:</w:t>
      </w:r>
    </w:p>
    <w:p w:rsidR="007A5A7A" w:rsidRPr="00BA27B7" w:rsidRDefault="007A5A7A" w:rsidP="007A5A7A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>показать учащимся роль информации и информационных процессов в их жизни и в окружающем мире;</w:t>
      </w:r>
    </w:p>
    <w:p w:rsidR="007A5A7A" w:rsidRPr="00BA27B7" w:rsidRDefault="007A5A7A" w:rsidP="007A5A7A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7A5A7A" w:rsidRPr="00BA27B7" w:rsidRDefault="007A5A7A" w:rsidP="007A5A7A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proofErr w:type="gramStart"/>
      <w:r w:rsidRPr="00BA27B7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7A5A7A" w:rsidRPr="00BA27B7" w:rsidRDefault="007A5A7A" w:rsidP="007A5A7A">
      <w:pPr>
        <w:numPr>
          <w:ilvl w:val="0"/>
          <w:numId w:val="3"/>
        </w:numPr>
        <w:tabs>
          <w:tab w:val="left" w:pos="720"/>
        </w:tabs>
        <w:suppressAutoHyphens/>
        <w:ind w:right="22"/>
        <w:jc w:val="both"/>
      </w:pPr>
      <w:r w:rsidRPr="00BA27B7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A5A7A" w:rsidRPr="00BA27B7" w:rsidRDefault="007A5A7A" w:rsidP="007A5A7A">
      <w:pPr>
        <w:tabs>
          <w:tab w:val="left" w:pos="-720"/>
        </w:tabs>
        <w:ind w:left="-902"/>
        <w:jc w:val="both"/>
      </w:pPr>
    </w:p>
    <w:p w:rsidR="007A5A7A" w:rsidRPr="00BA27B7" w:rsidRDefault="007A5A7A" w:rsidP="007A5A7A">
      <w:pPr>
        <w:ind w:left="-851" w:firstLine="425"/>
        <w:jc w:val="both"/>
      </w:pPr>
      <w:r w:rsidRPr="00BA27B7">
        <w:t xml:space="preserve">Рабочая программа по Информатике для </w:t>
      </w:r>
      <w:proofErr w:type="gramStart"/>
      <w:r w:rsidRPr="00BA27B7">
        <w:t>обучающихся</w:t>
      </w:r>
      <w:proofErr w:type="gramEnd"/>
      <w:r w:rsidRPr="00BA27B7">
        <w:t xml:space="preserve"> 5 класса составлена в соответствии с нормативными документами:</w:t>
      </w:r>
    </w:p>
    <w:p w:rsidR="007A5A7A" w:rsidRPr="00BA27B7" w:rsidRDefault="007A5A7A" w:rsidP="007A5A7A">
      <w:pPr>
        <w:numPr>
          <w:ilvl w:val="0"/>
          <w:numId w:val="1"/>
        </w:numPr>
        <w:suppressAutoHyphens/>
        <w:jc w:val="both"/>
      </w:pPr>
      <w:r w:rsidRPr="00BA27B7">
        <w:t>ФГОС основного общего образования (утвержден приказом от 17 декабря 2010 года №1897 (зарегистрирован Минюстом России 01 февраля 2011 года №19644</w:t>
      </w:r>
      <w:proofErr w:type="gramStart"/>
      <w:r w:rsidRPr="00BA27B7">
        <w:t xml:space="preserve"> )</w:t>
      </w:r>
      <w:proofErr w:type="gramEnd"/>
      <w:r w:rsidRPr="00BA27B7">
        <w:t>.</w:t>
      </w:r>
    </w:p>
    <w:p w:rsidR="007A5A7A" w:rsidRPr="00BA27B7" w:rsidRDefault="007A5A7A" w:rsidP="007A5A7A">
      <w:pPr>
        <w:numPr>
          <w:ilvl w:val="0"/>
          <w:numId w:val="1"/>
        </w:numPr>
        <w:suppressAutoHyphens/>
        <w:jc w:val="both"/>
      </w:pPr>
      <w:r w:rsidRPr="00BA27B7">
        <w:rPr>
          <w:color w:val="000000"/>
        </w:rPr>
        <w:t xml:space="preserve">Программы к завершённой предметной линии учебников по «Информатике» для </w:t>
      </w:r>
      <w:r w:rsidRPr="00BA27B7">
        <w:t>5</w:t>
      </w:r>
      <w:r>
        <w:t>-6,</w:t>
      </w:r>
      <w:r w:rsidRPr="00BA27B7">
        <w:t xml:space="preserve"> </w:t>
      </w:r>
      <w:r>
        <w:t>7</w:t>
      </w:r>
      <w:r w:rsidRPr="00BA27B7">
        <w:t>— 9 классов</w:t>
      </w:r>
      <w:r w:rsidRPr="00BA27B7">
        <w:rPr>
          <w:color w:val="000000"/>
        </w:rPr>
        <w:t xml:space="preserve"> под редакцией Л.Л. </w:t>
      </w:r>
      <w:proofErr w:type="spellStart"/>
      <w:r w:rsidRPr="00BA27B7">
        <w:rPr>
          <w:color w:val="000000"/>
        </w:rPr>
        <w:t>Босовой</w:t>
      </w:r>
      <w:proofErr w:type="gramStart"/>
      <w:r w:rsidRPr="00BA27B7">
        <w:t>,</w:t>
      </w:r>
      <w:r>
        <w:t>А</w:t>
      </w:r>
      <w:proofErr w:type="gramEnd"/>
      <w:r>
        <w:t>.Ю</w:t>
      </w:r>
      <w:proofErr w:type="spellEnd"/>
      <w:r>
        <w:t xml:space="preserve">. </w:t>
      </w:r>
      <w:proofErr w:type="spellStart"/>
      <w:r>
        <w:t>Босовой</w:t>
      </w:r>
      <w:proofErr w:type="spellEnd"/>
      <w:r w:rsidRPr="00BA27B7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A27B7">
          <w:t>201</w:t>
        </w:r>
        <w:r>
          <w:t>3</w:t>
        </w:r>
        <w:r w:rsidRPr="00BA27B7">
          <w:t xml:space="preserve"> г</w:t>
        </w:r>
      </w:smartTag>
      <w:r w:rsidRPr="00BA27B7">
        <w:t>.</w:t>
      </w:r>
    </w:p>
    <w:p w:rsidR="007A5A7A" w:rsidRPr="00BA27B7" w:rsidRDefault="007A5A7A" w:rsidP="007A5A7A">
      <w:pPr>
        <w:tabs>
          <w:tab w:val="left" w:pos="-720"/>
        </w:tabs>
        <w:ind w:left="-900"/>
        <w:jc w:val="both"/>
      </w:pPr>
      <w:r w:rsidRPr="00BA27B7">
        <w:tab/>
      </w:r>
      <w:r w:rsidRPr="00BA27B7">
        <w:tab/>
      </w:r>
      <w:r w:rsidRPr="00BA27B7">
        <w:tab/>
        <w:t xml:space="preserve"> </w:t>
      </w:r>
    </w:p>
    <w:p w:rsidR="007A5A7A" w:rsidRPr="00BA27B7" w:rsidRDefault="007A5A7A" w:rsidP="007A5A7A">
      <w:pPr>
        <w:ind w:firstLine="426"/>
        <w:jc w:val="both"/>
        <w:rPr>
          <w:color w:val="000000"/>
        </w:rPr>
      </w:pPr>
      <w:proofErr w:type="gramStart"/>
      <w:r w:rsidRPr="00BA27B7">
        <w:rPr>
          <w:color w:val="000000"/>
        </w:rPr>
        <w:t>Данный учебный курс занимает важное место в системе общего образования, потому что в условиях информатизации и массовой коммун</w:t>
      </w:r>
      <w:r w:rsidRPr="00BA27B7">
        <w:rPr>
          <w:color w:val="000000"/>
        </w:rPr>
        <w:t>и</w:t>
      </w:r>
      <w:r w:rsidRPr="00BA27B7">
        <w:rPr>
          <w:color w:val="000000"/>
        </w:rPr>
        <w:t xml:space="preserve">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BA27B7">
        <w:rPr>
          <w:bCs/>
          <w:iCs/>
          <w:color w:val="000000"/>
          <w:spacing w:val="-5"/>
          <w:w w:val="104"/>
        </w:rPr>
        <w:t xml:space="preserve">формирования видов деятельности, имеющих </w:t>
      </w:r>
      <w:proofErr w:type="spellStart"/>
      <w:r w:rsidRPr="00BA27B7">
        <w:rPr>
          <w:bCs/>
          <w:iCs/>
          <w:color w:val="000000"/>
          <w:spacing w:val="-5"/>
          <w:w w:val="104"/>
        </w:rPr>
        <w:t>общедисциплинарный</w:t>
      </w:r>
      <w:proofErr w:type="spellEnd"/>
      <w:r w:rsidRPr="00BA27B7">
        <w:rPr>
          <w:bCs/>
          <w:iCs/>
          <w:color w:val="000000"/>
          <w:spacing w:val="-5"/>
          <w:w w:val="104"/>
        </w:rPr>
        <w:t xml:space="preserve"> характер: моделирование объектов и процессов;</w:t>
      </w:r>
      <w:proofErr w:type="gramEnd"/>
      <w:r w:rsidRPr="00BA27B7">
        <w:rPr>
          <w:bCs/>
          <w:iCs/>
          <w:color w:val="000000"/>
          <w:spacing w:val="-5"/>
          <w:w w:val="104"/>
        </w:rPr>
        <w:t xml:space="preserve"> сбор, хранение, преобразование и передача информации; управление объектами и процессами. </w:t>
      </w:r>
      <w:proofErr w:type="gramStart"/>
      <w:r w:rsidRPr="00BA27B7">
        <w:rPr>
          <w:bCs/>
          <w:iCs/>
          <w:color w:val="000000"/>
          <w:spacing w:val="-5"/>
          <w:w w:val="104"/>
        </w:rPr>
        <w:t>Кроме того, п</w:t>
      </w:r>
      <w:r w:rsidRPr="00BA27B7">
        <w:rPr>
          <w:color w:val="000000"/>
        </w:rPr>
        <w:t>ропедевтический этап обучения информатике и ИКТ в 5–6 классах является наиболее благоприятным этапом для формирования инс</w:t>
      </w:r>
      <w:r w:rsidRPr="00BA27B7">
        <w:rPr>
          <w:color w:val="000000"/>
        </w:rPr>
        <w:t>т</w:t>
      </w:r>
      <w:r w:rsidRPr="00BA27B7">
        <w:rPr>
          <w:color w:val="000000"/>
        </w:rPr>
        <w:t>рументальных (</w:t>
      </w:r>
      <w:proofErr w:type="spellStart"/>
      <w:r w:rsidRPr="00BA27B7">
        <w:rPr>
          <w:color w:val="000000"/>
        </w:rPr>
        <w:t>операциональных</w:t>
      </w:r>
      <w:proofErr w:type="spellEnd"/>
      <w:r w:rsidRPr="00BA27B7">
        <w:rPr>
          <w:color w:val="000000"/>
        </w:rPr>
        <w:t>) личностных ресурсов, благодаря чему он может стать ключевым плацдармом всего школьного образов</w:t>
      </w:r>
      <w:r w:rsidRPr="00BA27B7">
        <w:rPr>
          <w:color w:val="000000"/>
        </w:rPr>
        <w:t>а</w:t>
      </w:r>
      <w:r w:rsidRPr="00BA27B7">
        <w:rPr>
          <w:color w:val="000000"/>
        </w:rPr>
        <w:t xml:space="preserve">ния для формирования  </w:t>
      </w:r>
      <w:proofErr w:type="spellStart"/>
      <w:r w:rsidRPr="00BA27B7">
        <w:rPr>
          <w:color w:val="000000"/>
        </w:rPr>
        <w:t>метапредметных</w:t>
      </w:r>
      <w:proofErr w:type="spellEnd"/>
      <w:r w:rsidRPr="00BA27B7">
        <w:rPr>
          <w:color w:val="000000"/>
        </w:rPr>
        <w:t xml:space="preserve"> образовательных результатов – освоенных </w:t>
      </w:r>
      <w:r w:rsidRPr="00BA27B7">
        <w:rPr>
          <w:color w:val="000000"/>
        </w:rPr>
        <w:lastRenderedPageBreak/>
        <w:t>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7A5A7A" w:rsidRPr="00BA27B7" w:rsidRDefault="007A5A7A" w:rsidP="007A5A7A">
      <w:pPr>
        <w:tabs>
          <w:tab w:val="left" w:pos="-720"/>
        </w:tabs>
        <w:ind w:firstLine="426"/>
        <w:jc w:val="both"/>
      </w:pPr>
    </w:p>
    <w:p w:rsidR="007A5A7A" w:rsidRPr="00BA27B7" w:rsidRDefault="007A5A7A" w:rsidP="007A5A7A">
      <w:pPr>
        <w:tabs>
          <w:tab w:val="left" w:pos="-720"/>
        </w:tabs>
        <w:ind w:firstLine="426"/>
        <w:jc w:val="both"/>
      </w:pPr>
      <w:r w:rsidRPr="00BA27B7">
        <w:tab/>
        <w:t>В рамках урока информатики используется коллективная, фронтальная, групповая, парная и индивидуальная (в том числе диффере</w:t>
      </w:r>
      <w:r w:rsidRPr="00BA27B7">
        <w:t>н</w:t>
      </w:r>
      <w:r w:rsidRPr="00BA27B7">
        <w:t xml:space="preserve">цированная по трудности) формы работы учащихся. Формирование пользовательских навыков достигается за счет информационно-предметного практикума, состоящего из </w:t>
      </w:r>
      <w:r>
        <w:t>18</w:t>
      </w:r>
      <w:r w:rsidRPr="00BA27B7">
        <w:t xml:space="preserve"> практических работ.</w:t>
      </w:r>
    </w:p>
    <w:p w:rsidR="00343629" w:rsidRDefault="00343629"/>
    <w:sectPr w:rsidR="00343629" w:rsidSect="003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4B"/>
    <w:multiLevelType w:val="hybridMultilevel"/>
    <w:tmpl w:val="B83412B2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D4149"/>
    <w:multiLevelType w:val="hybridMultilevel"/>
    <w:tmpl w:val="84E85FF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8FD429B"/>
    <w:multiLevelType w:val="hybridMultilevel"/>
    <w:tmpl w:val="0B587874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A7A"/>
    <w:rsid w:val="00343629"/>
    <w:rsid w:val="007A5A7A"/>
    <w:rsid w:val="00D94F55"/>
    <w:rsid w:val="00E3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2016-12-16T11:19:00Z</dcterms:created>
  <dcterms:modified xsi:type="dcterms:W3CDTF">2016-12-16T11:20:00Z</dcterms:modified>
</cp:coreProperties>
</file>