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53" w:rsidRPr="009D3153" w:rsidRDefault="009D3153" w:rsidP="009D3153">
      <w:pPr>
        <w:pBdr>
          <w:top w:val="thinThickLargeGap" w:sz="24" w:space="0" w:color="auto"/>
          <w:left w:val="thinThickLargeGap" w:sz="24" w:space="7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153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9D3153" w:rsidRPr="009D3153" w:rsidRDefault="00137C63" w:rsidP="009D3153">
      <w:pPr>
        <w:pBdr>
          <w:top w:val="thinThickLargeGap" w:sz="24" w:space="0" w:color="auto"/>
          <w:left w:val="thinThickLargeGap" w:sz="24" w:space="7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«Средняя </w:t>
      </w:r>
      <w:r w:rsidR="009D3153" w:rsidRPr="009D3153">
        <w:rPr>
          <w:rFonts w:ascii="Times New Roman" w:eastAsia="Calibri" w:hAnsi="Times New Roman" w:cs="Times New Roman"/>
          <w:sz w:val="24"/>
          <w:szCs w:val="24"/>
        </w:rPr>
        <w:t xml:space="preserve"> школа  с углубленным изучением отдельных предметов №2</w:t>
      </w:r>
    </w:p>
    <w:p w:rsidR="009D3153" w:rsidRPr="009D3153" w:rsidRDefault="009D3153" w:rsidP="009D3153">
      <w:pPr>
        <w:pBdr>
          <w:top w:val="thinThickLargeGap" w:sz="24" w:space="0" w:color="auto"/>
          <w:left w:val="thinThickLargeGap" w:sz="24" w:space="7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153">
        <w:rPr>
          <w:rFonts w:ascii="Times New Roman" w:eastAsia="Calibri" w:hAnsi="Times New Roman" w:cs="Times New Roman"/>
          <w:sz w:val="24"/>
          <w:szCs w:val="24"/>
        </w:rPr>
        <w:t xml:space="preserve">им. А. </w:t>
      </w:r>
      <w:proofErr w:type="spellStart"/>
      <w:r w:rsidRPr="009D3153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9D3153">
        <w:rPr>
          <w:rFonts w:ascii="Times New Roman" w:eastAsia="Calibri" w:hAnsi="Times New Roman" w:cs="Times New Roman"/>
          <w:sz w:val="24"/>
          <w:szCs w:val="24"/>
        </w:rPr>
        <w:t xml:space="preserve"> г. Яранска Кировской области»</w:t>
      </w:r>
    </w:p>
    <w:p w:rsidR="009D3153" w:rsidRPr="009D3153" w:rsidRDefault="009D3153" w:rsidP="009D3153">
      <w:pPr>
        <w:pBdr>
          <w:top w:val="thinThickLargeGap" w:sz="24" w:space="0" w:color="auto"/>
          <w:left w:val="thinThickLargeGap" w:sz="24" w:space="7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153">
        <w:rPr>
          <w:rFonts w:ascii="Times New Roman" w:eastAsia="Calibri" w:hAnsi="Times New Roman" w:cs="Times New Roman"/>
          <w:sz w:val="24"/>
          <w:szCs w:val="24"/>
        </w:rPr>
        <w:t xml:space="preserve">(МКОУ СШ с УИОП №2 им. А. </w:t>
      </w:r>
      <w:proofErr w:type="spellStart"/>
      <w:r w:rsidRPr="009D3153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9D3153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Pr="009D3153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9D3153">
        <w:rPr>
          <w:rFonts w:ascii="Times New Roman" w:eastAsia="Calibri" w:hAnsi="Times New Roman" w:cs="Times New Roman"/>
          <w:sz w:val="24"/>
          <w:szCs w:val="24"/>
        </w:rPr>
        <w:t>ранска)</w:t>
      </w:r>
    </w:p>
    <w:p w:rsidR="009D3153" w:rsidRDefault="009D3153"/>
    <w:tbl>
      <w:tblPr>
        <w:tblW w:w="0" w:type="auto"/>
        <w:tblLook w:val="04A0"/>
      </w:tblPr>
      <w:tblGrid>
        <w:gridCol w:w="4784"/>
        <w:gridCol w:w="4786"/>
      </w:tblGrid>
      <w:tr w:rsidR="00BC751B" w:rsidRPr="00BC751B" w:rsidTr="009D3153">
        <w:tc>
          <w:tcPr>
            <w:tcW w:w="4784" w:type="dxa"/>
          </w:tcPr>
          <w:p w:rsidR="00BC751B" w:rsidRPr="00BC751B" w:rsidRDefault="00BC751B" w:rsidP="00BC751B">
            <w:pPr>
              <w:tabs>
                <w:tab w:val="left" w:pos="6450"/>
              </w:tabs>
              <w:suppressAutoHyphens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lang w:eastAsia="ar-SA"/>
              </w:rPr>
            </w:pPr>
            <w:r w:rsidRPr="00BC751B">
              <w:rPr>
                <w:rFonts w:ascii="Times New Roman" w:hAnsi="Times New Roman" w:cs="Times New Roman"/>
                <w:b/>
                <w:color w:val="1A1A1A" w:themeColor="background1" w:themeShade="1A"/>
                <w:lang w:eastAsia="ar-SA"/>
              </w:rPr>
              <w:t>«ПРИНЯТО»</w:t>
            </w:r>
          </w:p>
          <w:p w:rsidR="00BC751B" w:rsidRPr="00BC751B" w:rsidRDefault="00BC751B" w:rsidP="00BC751B">
            <w:pPr>
              <w:tabs>
                <w:tab w:val="left" w:pos="6450"/>
              </w:tabs>
              <w:suppressAutoHyphens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</w:pPr>
            <w:r w:rsidRPr="00BC751B"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  <w:t>Педагогическим советом</w:t>
            </w:r>
          </w:p>
          <w:p w:rsidR="00BC751B" w:rsidRPr="00BC751B" w:rsidRDefault="00BC751B" w:rsidP="00BC751B">
            <w:pPr>
              <w:tabs>
                <w:tab w:val="left" w:pos="6450"/>
              </w:tabs>
              <w:suppressAutoHyphens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</w:pPr>
            <w:r w:rsidRPr="00BC751B"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  <w:t xml:space="preserve">МКОУ СШ с УИОП №2 им. А. </w:t>
            </w:r>
            <w:proofErr w:type="spellStart"/>
            <w:r w:rsidRPr="00BC751B"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  <w:t>Жаркова</w:t>
            </w:r>
            <w:proofErr w:type="spellEnd"/>
            <w:r w:rsidRPr="00BC751B"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  <w:t xml:space="preserve"> г. Яранска Кировской области</w:t>
            </w:r>
          </w:p>
          <w:p w:rsidR="00BC751B" w:rsidRPr="00BC751B" w:rsidRDefault="00BC751B" w:rsidP="00BC751B">
            <w:pPr>
              <w:tabs>
                <w:tab w:val="left" w:pos="6450"/>
              </w:tabs>
              <w:suppressAutoHyphens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</w:pPr>
            <w:r w:rsidRPr="00BC751B"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  <w:t>Протокол №1</w:t>
            </w:r>
          </w:p>
          <w:p w:rsidR="00BC751B" w:rsidRPr="00BC751B" w:rsidRDefault="00BC751B" w:rsidP="00BC751B">
            <w:pPr>
              <w:tabs>
                <w:tab w:val="left" w:pos="6450"/>
              </w:tabs>
              <w:suppressAutoHyphens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</w:pPr>
            <w:r w:rsidRPr="00BC751B"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  <w:t xml:space="preserve"> от </w:t>
            </w:r>
            <w:r w:rsidRPr="00BC751B">
              <w:rPr>
                <w:rFonts w:ascii="Times New Roman" w:hAnsi="Times New Roman" w:cs="Times New Roman"/>
                <w:color w:val="1A1A1A" w:themeColor="background1" w:themeShade="1A"/>
                <w:u w:val="single"/>
                <w:lang w:eastAsia="ar-SA"/>
              </w:rPr>
              <w:t>« 30» августа</w:t>
            </w:r>
            <w:r w:rsidRPr="00BC751B"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  <w:t xml:space="preserve"> 2017 года</w:t>
            </w:r>
          </w:p>
          <w:p w:rsidR="00BC751B" w:rsidRPr="00BC751B" w:rsidRDefault="00BC751B" w:rsidP="00EE46DB">
            <w:pPr>
              <w:suppressAutoHyphens/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lang w:eastAsia="ar-SA"/>
              </w:rPr>
            </w:pPr>
          </w:p>
        </w:tc>
        <w:tc>
          <w:tcPr>
            <w:tcW w:w="4786" w:type="dxa"/>
          </w:tcPr>
          <w:p w:rsidR="00BC751B" w:rsidRPr="00BC751B" w:rsidRDefault="00BC751B" w:rsidP="00EE46DB">
            <w:pPr>
              <w:suppressAutoHyphens/>
              <w:spacing w:after="0"/>
              <w:ind w:left="720"/>
              <w:contextualSpacing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C751B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«УТВЕРЖДАЮ»</w:t>
            </w:r>
          </w:p>
          <w:p w:rsidR="00BC751B" w:rsidRPr="00BC751B" w:rsidRDefault="00BC751B" w:rsidP="00EE46DB">
            <w:pPr>
              <w:suppressAutoHyphens/>
              <w:spacing w:after="0"/>
              <w:ind w:left="720"/>
              <w:contextualSpacing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C751B">
              <w:rPr>
                <w:rFonts w:ascii="Times New Roman" w:hAnsi="Times New Roman" w:cs="Times New Roman"/>
                <w:color w:val="1A1A1A" w:themeColor="background1" w:themeShade="1A"/>
              </w:rPr>
              <w:t>Директор МКОУ СШ с УИОП №2</w:t>
            </w:r>
          </w:p>
          <w:p w:rsidR="00BC751B" w:rsidRPr="00BC751B" w:rsidRDefault="00BC751B" w:rsidP="00EE46DB">
            <w:pPr>
              <w:suppressAutoHyphens/>
              <w:spacing w:after="0"/>
              <w:ind w:left="720"/>
              <w:contextualSpacing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C751B">
              <w:rPr>
                <w:rFonts w:ascii="Times New Roman" w:hAnsi="Times New Roman" w:cs="Times New Roman"/>
                <w:color w:val="1A1A1A" w:themeColor="background1" w:themeShade="1A"/>
              </w:rPr>
              <w:t xml:space="preserve">им. А. </w:t>
            </w:r>
            <w:proofErr w:type="spellStart"/>
            <w:r w:rsidRPr="00BC751B">
              <w:rPr>
                <w:rFonts w:ascii="Times New Roman" w:hAnsi="Times New Roman" w:cs="Times New Roman"/>
                <w:color w:val="1A1A1A" w:themeColor="background1" w:themeShade="1A"/>
              </w:rPr>
              <w:t>Жаркова</w:t>
            </w:r>
            <w:proofErr w:type="spellEnd"/>
            <w:r w:rsidRPr="00BC751B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г. Яранска Кировской области</w:t>
            </w:r>
          </w:p>
          <w:p w:rsidR="00BC751B" w:rsidRPr="00BC751B" w:rsidRDefault="009D3153" w:rsidP="00EE46DB">
            <w:pPr>
              <w:suppressAutoHyphens/>
              <w:spacing w:after="0"/>
              <w:ind w:left="720"/>
              <w:contextualSpacing/>
              <w:rPr>
                <w:rFonts w:ascii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</w:rPr>
              <w:t xml:space="preserve">  ___________________М.М.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</w:rPr>
              <w:t>Ванчугов</w:t>
            </w:r>
            <w:proofErr w:type="spellEnd"/>
          </w:p>
          <w:p w:rsidR="00BC751B" w:rsidRPr="00BC751B" w:rsidRDefault="00BC751B" w:rsidP="00EE46DB">
            <w:pPr>
              <w:suppressAutoHyphens/>
              <w:spacing w:after="0"/>
              <w:ind w:left="720"/>
              <w:contextualSpacing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C751B">
              <w:rPr>
                <w:rFonts w:ascii="Times New Roman" w:hAnsi="Times New Roman" w:cs="Times New Roman"/>
                <w:color w:val="1A1A1A" w:themeColor="background1" w:themeShade="1A"/>
              </w:rPr>
              <w:t>Приказ №63 от 30.08. 2017 г</w:t>
            </w:r>
          </w:p>
          <w:p w:rsidR="00BC751B" w:rsidRPr="00BC751B" w:rsidRDefault="00BC751B" w:rsidP="00EE46DB">
            <w:pPr>
              <w:suppressAutoHyphens/>
              <w:spacing w:after="0"/>
              <w:ind w:left="720"/>
              <w:contextualSpacing/>
              <w:rPr>
                <w:rFonts w:ascii="Times New Roman" w:hAnsi="Times New Roman" w:cs="Times New Roman"/>
                <w:b/>
                <w:color w:val="1A1A1A" w:themeColor="background1" w:themeShade="1A"/>
                <w:lang w:eastAsia="ar-SA"/>
              </w:rPr>
            </w:pPr>
          </w:p>
        </w:tc>
      </w:tr>
    </w:tbl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Default="00BC751B" w:rsidP="00BC751B">
      <w:pPr>
        <w:spacing w:after="0" w:line="240" w:lineRule="auto"/>
        <w:jc w:val="center"/>
        <w:rPr>
          <w:rFonts w:ascii="Times New Roman" w:eastAsia="Times New Roman" w:hAnsi="Times New Roman"/>
          <w:b/>
          <w:color w:val="1A1A1A" w:themeColor="background1" w:themeShade="1A"/>
          <w:sz w:val="36"/>
          <w:szCs w:val="36"/>
          <w:lang w:eastAsia="ru-RU"/>
        </w:rPr>
      </w:pPr>
    </w:p>
    <w:p w:rsidR="00BC751B" w:rsidRDefault="00BC751B" w:rsidP="00BC751B">
      <w:pPr>
        <w:spacing w:after="0" w:line="240" w:lineRule="auto"/>
        <w:jc w:val="center"/>
        <w:rPr>
          <w:rFonts w:ascii="Times New Roman" w:eastAsia="Times New Roman" w:hAnsi="Times New Roman"/>
          <w:b/>
          <w:color w:val="1A1A1A" w:themeColor="background1" w:themeShade="1A"/>
          <w:sz w:val="36"/>
          <w:szCs w:val="36"/>
          <w:lang w:eastAsia="ru-RU"/>
        </w:rPr>
      </w:pPr>
    </w:p>
    <w:p w:rsidR="00BC751B" w:rsidRDefault="00BC751B" w:rsidP="00BC751B">
      <w:pPr>
        <w:spacing w:after="0" w:line="240" w:lineRule="auto"/>
        <w:jc w:val="center"/>
        <w:rPr>
          <w:rFonts w:ascii="Times New Roman" w:eastAsia="Times New Roman" w:hAnsi="Times New Roman"/>
          <w:b/>
          <w:color w:val="1A1A1A" w:themeColor="background1" w:themeShade="1A"/>
          <w:sz w:val="36"/>
          <w:szCs w:val="36"/>
          <w:lang w:eastAsia="ru-RU"/>
        </w:rPr>
      </w:pPr>
    </w:p>
    <w:p w:rsidR="00BC751B" w:rsidRDefault="00BC751B" w:rsidP="00BC751B">
      <w:pPr>
        <w:spacing w:after="0" w:line="240" w:lineRule="auto"/>
        <w:jc w:val="center"/>
        <w:rPr>
          <w:rFonts w:ascii="Times New Roman" w:eastAsia="Times New Roman" w:hAnsi="Times New Roman"/>
          <w:b/>
          <w:color w:val="1A1A1A" w:themeColor="background1" w:themeShade="1A"/>
          <w:sz w:val="36"/>
          <w:szCs w:val="36"/>
          <w:lang w:eastAsia="ru-RU"/>
        </w:rPr>
      </w:pPr>
    </w:p>
    <w:p w:rsidR="00BC751B" w:rsidRDefault="00BC751B" w:rsidP="00BC751B">
      <w:pPr>
        <w:spacing w:after="240" w:line="240" w:lineRule="auto"/>
        <w:jc w:val="center"/>
        <w:rPr>
          <w:rFonts w:ascii="Times New Roman" w:eastAsia="Times New Roman" w:hAnsi="Times New Roman"/>
          <w:b/>
          <w:color w:val="1A1A1A" w:themeColor="background1" w:themeShade="1A"/>
          <w:sz w:val="36"/>
          <w:szCs w:val="36"/>
          <w:lang w:eastAsia="ru-RU"/>
        </w:rPr>
      </w:pPr>
    </w:p>
    <w:p w:rsidR="00BC751B" w:rsidRPr="00BC751B" w:rsidRDefault="00BC751B" w:rsidP="00BC751B">
      <w:pPr>
        <w:spacing w:after="240" w:line="240" w:lineRule="auto"/>
        <w:jc w:val="center"/>
        <w:rPr>
          <w:rFonts w:ascii="Times New Roman" w:eastAsia="Times New Roman" w:hAnsi="Times New Roman"/>
          <w:b/>
          <w:color w:val="1A1A1A" w:themeColor="background1" w:themeShade="1A"/>
          <w:sz w:val="36"/>
          <w:szCs w:val="36"/>
          <w:lang w:eastAsia="ru-RU"/>
        </w:rPr>
      </w:pPr>
      <w:r w:rsidRPr="00BC751B">
        <w:rPr>
          <w:rFonts w:ascii="Times New Roman" w:eastAsia="Times New Roman" w:hAnsi="Times New Roman"/>
          <w:b/>
          <w:color w:val="1A1A1A" w:themeColor="background1" w:themeShade="1A"/>
          <w:sz w:val="36"/>
          <w:szCs w:val="36"/>
          <w:lang w:eastAsia="ru-RU"/>
        </w:rPr>
        <w:t>ПЛАН ВНЕУРОЧНОЙ ДЕЯТЕЛЬНОСТИ</w:t>
      </w:r>
    </w:p>
    <w:p w:rsidR="00BC751B" w:rsidRPr="00BC751B" w:rsidRDefault="00BC751B" w:rsidP="00BC751B">
      <w:pPr>
        <w:spacing w:after="240" w:line="240" w:lineRule="auto"/>
        <w:jc w:val="center"/>
        <w:rPr>
          <w:rFonts w:ascii="Times New Roman" w:eastAsia="Times New Roman" w:hAnsi="Times New Roman"/>
          <w:color w:val="1A1A1A" w:themeColor="background1" w:themeShade="1A"/>
          <w:sz w:val="36"/>
          <w:szCs w:val="36"/>
          <w:lang w:eastAsia="ru-RU"/>
        </w:rPr>
      </w:pPr>
      <w:r w:rsidRPr="00BC751B">
        <w:rPr>
          <w:rFonts w:ascii="Times New Roman" w:hAnsi="Times New Roman"/>
          <w:color w:val="1A1A1A" w:themeColor="background1" w:themeShade="1A"/>
          <w:sz w:val="36"/>
          <w:szCs w:val="36"/>
        </w:rPr>
        <w:t xml:space="preserve">МКОУ СШ с УИОП №2 им. </w:t>
      </w:r>
      <w:proofErr w:type="spellStart"/>
      <w:r w:rsidRPr="00BC751B">
        <w:rPr>
          <w:rFonts w:ascii="Times New Roman" w:hAnsi="Times New Roman"/>
          <w:color w:val="1A1A1A" w:themeColor="background1" w:themeShade="1A"/>
          <w:sz w:val="36"/>
          <w:szCs w:val="36"/>
        </w:rPr>
        <w:t>А.Жаркова</w:t>
      </w:r>
      <w:proofErr w:type="spellEnd"/>
      <w:r w:rsidRPr="00BC751B">
        <w:rPr>
          <w:rFonts w:ascii="Times New Roman" w:hAnsi="Times New Roman"/>
          <w:color w:val="1A1A1A" w:themeColor="background1" w:themeShade="1A"/>
          <w:sz w:val="36"/>
          <w:szCs w:val="36"/>
        </w:rPr>
        <w:t xml:space="preserve"> г. Яранска </w:t>
      </w:r>
    </w:p>
    <w:p w:rsidR="00BC751B" w:rsidRPr="00BC751B" w:rsidRDefault="00BC751B" w:rsidP="00BC751B">
      <w:pPr>
        <w:spacing w:after="240" w:line="240" w:lineRule="auto"/>
        <w:jc w:val="center"/>
        <w:rPr>
          <w:rFonts w:ascii="Times New Roman" w:eastAsia="Times New Roman" w:hAnsi="Times New Roman"/>
          <w:color w:val="1A1A1A" w:themeColor="background1" w:themeShade="1A"/>
          <w:sz w:val="36"/>
          <w:szCs w:val="36"/>
          <w:lang w:eastAsia="ru-RU"/>
        </w:rPr>
      </w:pPr>
      <w:r w:rsidRPr="00BC751B">
        <w:rPr>
          <w:rFonts w:ascii="Times New Roman" w:eastAsia="Times New Roman" w:hAnsi="Times New Roman"/>
          <w:color w:val="1A1A1A" w:themeColor="background1" w:themeShade="1A"/>
          <w:sz w:val="36"/>
          <w:szCs w:val="36"/>
          <w:lang w:eastAsia="ru-RU"/>
        </w:rPr>
        <w:t>на 2017/2018 учебный год</w:t>
      </w:r>
    </w:p>
    <w:p w:rsidR="00BC751B" w:rsidRPr="00BC751B" w:rsidRDefault="00BC751B" w:rsidP="00BC751B">
      <w:pPr>
        <w:spacing w:after="240" w:line="240" w:lineRule="auto"/>
        <w:jc w:val="center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BC751B" w:rsidRPr="00BC751B" w:rsidRDefault="00BC751B" w:rsidP="00BC751B">
      <w:pPr>
        <w:pStyle w:val="a5"/>
        <w:spacing w:after="240"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after="240"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after="240"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after="240"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Default="00BC751B" w:rsidP="009D3153">
      <w:pPr>
        <w:pStyle w:val="a5"/>
        <w:spacing w:line="240" w:lineRule="auto"/>
        <w:ind w:firstLine="0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9D3153" w:rsidRPr="00BC751B" w:rsidRDefault="009D3153" w:rsidP="009D3153">
      <w:pPr>
        <w:pStyle w:val="a5"/>
        <w:spacing w:line="240" w:lineRule="auto"/>
        <w:ind w:firstLine="0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C751B" w:rsidRPr="00BC751B" w:rsidRDefault="00BC751B" w:rsidP="00BC751B">
      <w:pPr>
        <w:pStyle w:val="a5"/>
        <w:spacing w:line="240" w:lineRule="auto"/>
        <w:ind w:firstLine="709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bookmarkStart w:id="0" w:name="_GoBack"/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Яранск</w:t>
      </w:r>
    </w:p>
    <w:bookmarkEnd w:id="0"/>
    <w:p w:rsidR="00E87780" w:rsidRPr="00BC751B" w:rsidRDefault="00E87780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gramStart"/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Под внеурочной деятельностью понимается образователь</w:t>
      </w:r>
      <w:r w:rsidRPr="00BC751B">
        <w:rPr>
          <w:rFonts w:ascii="Times New Roman" w:hAnsi="Times New Roman"/>
          <w:color w:val="1A1A1A" w:themeColor="background1" w:themeShade="1A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BC751B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освоения основной образовательной программы начального общего образования.</w:t>
      </w:r>
      <w:proofErr w:type="gramEnd"/>
    </w:p>
    <w:p w:rsidR="0032049E" w:rsidRPr="00BC751B" w:rsidRDefault="0032049E" w:rsidP="00BC751B">
      <w:pPr>
        <w:pStyle w:val="msolistparagraphcxspmiddle"/>
        <w:tabs>
          <w:tab w:val="left" w:pos="567"/>
        </w:tabs>
        <w:spacing w:after="0"/>
        <w:rPr>
          <w:color w:val="1A1A1A" w:themeColor="background1" w:themeShade="1A"/>
          <w:sz w:val="28"/>
          <w:szCs w:val="28"/>
        </w:rPr>
      </w:pPr>
      <w:r w:rsidRPr="00BC751B">
        <w:rPr>
          <w:color w:val="1A1A1A" w:themeColor="background1" w:themeShade="1A"/>
          <w:sz w:val="28"/>
          <w:szCs w:val="28"/>
        </w:rPr>
        <w:tab/>
        <w:t xml:space="preserve">Целью внеурочной деятельности в нашей школе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872F45" w:rsidRPr="00BC751B" w:rsidRDefault="00872F45" w:rsidP="00BC751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Ориентирами в организации внеурочной деятельности в 1-5 классах нашей школы являются:</w:t>
      </w:r>
    </w:p>
    <w:p w:rsidR="00872F45" w:rsidRPr="00BC751B" w:rsidRDefault="00872F45" w:rsidP="00BC751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запросы родителей, законных представителей учащихся;</w:t>
      </w:r>
    </w:p>
    <w:p w:rsidR="00872F45" w:rsidRPr="00BC751B" w:rsidRDefault="00872F45" w:rsidP="00BC751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приоритетные направления деятельности школы;</w:t>
      </w:r>
    </w:p>
    <w:p w:rsidR="00872F45" w:rsidRPr="00BC751B" w:rsidRDefault="00872F45" w:rsidP="00BC751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интересы и склонности педагогов;</w:t>
      </w:r>
    </w:p>
    <w:p w:rsidR="00872F45" w:rsidRPr="00BC751B" w:rsidRDefault="00872F45" w:rsidP="00BC751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возможности образовательных учреждений дополнительного образования;</w:t>
      </w:r>
    </w:p>
    <w:p w:rsidR="00872F45" w:rsidRPr="00BC751B" w:rsidRDefault="00872F45" w:rsidP="00BC751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рекомендации психолога как представителя интересов и потребностей ребёнка.</w:t>
      </w:r>
    </w:p>
    <w:p w:rsidR="0032049E" w:rsidRPr="00BC751B" w:rsidRDefault="00872F45" w:rsidP="00BC751B">
      <w:pPr>
        <w:pStyle w:val="msolistparagraphcxspmiddle"/>
        <w:tabs>
          <w:tab w:val="left" w:pos="567"/>
        </w:tabs>
        <w:spacing w:after="0"/>
        <w:rPr>
          <w:color w:val="1A1A1A" w:themeColor="background1" w:themeShade="1A"/>
          <w:sz w:val="28"/>
          <w:szCs w:val="28"/>
        </w:rPr>
      </w:pPr>
      <w:r w:rsidRPr="00BC751B">
        <w:rPr>
          <w:color w:val="1A1A1A" w:themeColor="background1" w:themeShade="1A"/>
          <w:sz w:val="28"/>
          <w:szCs w:val="28"/>
        </w:rPr>
        <w:tab/>
      </w:r>
      <w:r w:rsidR="0032049E" w:rsidRPr="00BC751B">
        <w:rPr>
          <w:color w:val="1A1A1A" w:themeColor="background1" w:themeShade="1A"/>
          <w:sz w:val="28"/>
          <w:szCs w:val="28"/>
        </w:rPr>
        <w:t xml:space="preserve">Принципами организации внеурочной деятельности в школе стали: </w:t>
      </w:r>
    </w:p>
    <w:p w:rsidR="0032049E" w:rsidRPr="00BC751B" w:rsidRDefault="0032049E" w:rsidP="00BC751B">
      <w:pPr>
        <w:pStyle w:val="msolistparagraphcxspmiddle"/>
        <w:tabs>
          <w:tab w:val="left" w:pos="567"/>
        </w:tabs>
        <w:spacing w:after="0"/>
        <w:rPr>
          <w:color w:val="1A1A1A" w:themeColor="background1" w:themeShade="1A"/>
          <w:sz w:val="28"/>
          <w:szCs w:val="28"/>
        </w:rPr>
      </w:pPr>
      <w:r w:rsidRPr="00BC751B">
        <w:rPr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color w:val="1A1A1A" w:themeColor="background1" w:themeShade="1A"/>
          <w:sz w:val="28"/>
          <w:szCs w:val="28"/>
        </w:rPr>
        <w:t xml:space="preserve"> соответствие возрастным особенностям </w:t>
      </w:r>
      <w:proofErr w:type="gramStart"/>
      <w:r w:rsidRPr="00BC751B">
        <w:rPr>
          <w:color w:val="1A1A1A" w:themeColor="background1" w:themeShade="1A"/>
          <w:sz w:val="28"/>
          <w:szCs w:val="28"/>
        </w:rPr>
        <w:t>обучающихся</w:t>
      </w:r>
      <w:proofErr w:type="gramEnd"/>
      <w:r w:rsidRPr="00BC751B">
        <w:rPr>
          <w:color w:val="1A1A1A" w:themeColor="background1" w:themeShade="1A"/>
          <w:sz w:val="28"/>
          <w:szCs w:val="28"/>
        </w:rPr>
        <w:t xml:space="preserve">; </w:t>
      </w:r>
    </w:p>
    <w:p w:rsidR="0032049E" w:rsidRPr="00BC751B" w:rsidRDefault="0032049E" w:rsidP="00BC751B">
      <w:pPr>
        <w:pStyle w:val="msolistparagraphcxspmiddle"/>
        <w:tabs>
          <w:tab w:val="left" w:pos="567"/>
        </w:tabs>
        <w:spacing w:after="0"/>
        <w:rPr>
          <w:color w:val="1A1A1A" w:themeColor="background1" w:themeShade="1A"/>
          <w:sz w:val="28"/>
          <w:szCs w:val="28"/>
        </w:rPr>
      </w:pPr>
      <w:r w:rsidRPr="00BC751B">
        <w:rPr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color w:val="1A1A1A" w:themeColor="background1" w:themeShade="1A"/>
          <w:sz w:val="28"/>
          <w:szCs w:val="28"/>
        </w:rPr>
        <w:t xml:space="preserve"> преемственность с технологиями учебной деятельности;</w:t>
      </w:r>
    </w:p>
    <w:p w:rsidR="0032049E" w:rsidRPr="00BC751B" w:rsidRDefault="0032049E" w:rsidP="00BC751B">
      <w:pPr>
        <w:pStyle w:val="msolistparagraphcxspmiddle"/>
        <w:tabs>
          <w:tab w:val="left" w:pos="567"/>
        </w:tabs>
        <w:spacing w:after="0"/>
        <w:rPr>
          <w:color w:val="1A1A1A" w:themeColor="background1" w:themeShade="1A"/>
          <w:sz w:val="28"/>
          <w:szCs w:val="28"/>
        </w:rPr>
      </w:pPr>
      <w:r w:rsidRPr="00BC751B">
        <w:rPr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color w:val="1A1A1A" w:themeColor="background1" w:themeShade="1A"/>
          <w:sz w:val="28"/>
          <w:szCs w:val="28"/>
        </w:rPr>
        <w:t xml:space="preserve"> опора на традиции и положительный опыт организации внеурочной деятельности в начальных классах; </w:t>
      </w:r>
    </w:p>
    <w:p w:rsidR="0032049E" w:rsidRPr="00BC751B" w:rsidRDefault="0032049E" w:rsidP="00BC751B">
      <w:pPr>
        <w:pStyle w:val="msolistparagraphcxspmiddle"/>
        <w:tabs>
          <w:tab w:val="left" w:pos="567"/>
        </w:tabs>
        <w:spacing w:after="0"/>
        <w:rPr>
          <w:color w:val="1A1A1A" w:themeColor="background1" w:themeShade="1A"/>
          <w:sz w:val="28"/>
          <w:szCs w:val="28"/>
        </w:rPr>
      </w:pPr>
      <w:r w:rsidRPr="00BC751B">
        <w:rPr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color w:val="1A1A1A" w:themeColor="background1" w:themeShade="1A"/>
          <w:sz w:val="28"/>
          <w:szCs w:val="28"/>
        </w:rPr>
        <w:t xml:space="preserve"> опора на ценности воспитательной системы школы; </w:t>
      </w:r>
    </w:p>
    <w:p w:rsidR="0032049E" w:rsidRPr="00BC751B" w:rsidRDefault="0032049E" w:rsidP="00BC751B">
      <w:pPr>
        <w:pStyle w:val="msolistparagraphcxspmiddle"/>
        <w:tabs>
          <w:tab w:val="left" w:pos="567"/>
        </w:tabs>
        <w:spacing w:after="0"/>
        <w:rPr>
          <w:color w:val="1A1A1A" w:themeColor="background1" w:themeShade="1A"/>
          <w:sz w:val="28"/>
          <w:szCs w:val="28"/>
        </w:rPr>
      </w:pPr>
      <w:r w:rsidRPr="00BC751B">
        <w:rPr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color w:val="1A1A1A" w:themeColor="background1" w:themeShade="1A"/>
          <w:sz w:val="28"/>
          <w:szCs w:val="28"/>
        </w:rPr>
        <w:t xml:space="preserve"> свободный выбор на основе личных интересов и склонностей ребёнка. </w:t>
      </w:r>
    </w:p>
    <w:p w:rsidR="0032049E" w:rsidRPr="00BC751B" w:rsidRDefault="0032049E" w:rsidP="00BC7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Данные принципы определяют модель организации внеурочной деятельности: из всех предложенных моделей, 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 нашей школе выбрана модель дополнительного образования на основе муниципальной системы дополнительного образования детей.</w:t>
      </w:r>
    </w:p>
    <w:p w:rsidR="0032049E" w:rsidRPr="00BC751B" w:rsidRDefault="0032049E" w:rsidP="00BC75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Данная модель опирается на преимущественное использование потенциала </w:t>
      </w:r>
      <w:proofErr w:type="spellStart"/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внутришкольного</w:t>
      </w:r>
      <w:proofErr w:type="spellEnd"/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дополнительного образования и на сотрудничество с учреждениями дополнительного образования детей. </w:t>
      </w:r>
    </w:p>
    <w:p w:rsidR="0032049E" w:rsidRPr="00BC751B" w:rsidRDefault="0032049E" w:rsidP="00BC75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Преимущества данной модели:</w:t>
      </w:r>
    </w:p>
    <w:p w:rsidR="0032049E" w:rsidRPr="00BC751B" w:rsidRDefault="0032049E" w:rsidP="00BC7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предоставление широкого выбора детских объединений по интересам, </w:t>
      </w:r>
    </w:p>
    <w:p w:rsidR="0032049E" w:rsidRPr="00BC751B" w:rsidRDefault="0032049E" w:rsidP="00BC7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возможность свободного самоопределения и самореализации ребенка, </w:t>
      </w:r>
    </w:p>
    <w:p w:rsidR="0032049E" w:rsidRPr="00BC751B" w:rsidRDefault="0032049E" w:rsidP="00BC7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привлечение к осуществлению внеурочной деятельности квалифицированных специалистов, </w:t>
      </w:r>
    </w:p>
    <w:p w:rsidR="0032049E" w:rsidRPr="00BC751B" w:rsidRDefault="0032049E" w:rsidP="00BC7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ym w:font="Symbol" w:char="F0B7"/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практико-ориентированная и </w:t>
      </w:r>
      <w:proofErr w:type="spellStart"/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деятельностная</w:t>
      </w:r>
      <w:proofErr w:type="spellEnd"/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основа организации образовательного процесса, присущая дополнительному образованию детей.</w:t>
      </w:r>
    </w:p>
    <w:p w:rsidR="00E87780" w:rsidRPr="00BC751B" w:rsidRDefault="00E87780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При организации внеурочной деятельности</w:t>
      </w:r>
      <w:r w:rsidR="00B07967"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осуществляется сотрудничество с</w:t>
      </w: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учреждени</w:t>
      </w:r>
      <w:r w:rsidR="00B07967"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ями</w:t>
      </w: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дополнительного образования, культуры, спорта: ДДТ, РДНТ, ДЮСШ, краеведческий музей, социальный центр помощи семье и детям, ШИ, библиотеки</w:t>
      </w:r>
      <w:r w:rsidR="0032049E"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, центр культурного развития «</w:t>
      </w:r>
      <w:proofErr w:type="spellStart"/>
      <w:r w:rsidR="0032049E"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Ярград</w:t>
      </w:r>
      <w:proofErr w:type="spellEnd"/>
      <w:r w:rsidR="0032049E"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»</w:t>
      </w: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</w:t>
      </w:r>
    </w:p>
    <w:p w:rsidR="00E87780" w:rsidRPr="00BC751B" w:rsidRDefault="00D45B90" w:rsidP="00BC751B">
      <w:pPr>
        <w:pStyle w:val="a5"/>
        <w:spacing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Рабочие программы </w:t>
      </w:r>
      <w:r w:rsidR="00B07967" w:rsidRPr="00BC751B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по внеурочной деятельности </w:t>
      </w:r>
      <w:r w:rsidRPr="00BC751B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>педагогов школы и руководителей занятий, принятых на работу по совместительству</w:t>
      </w:r>
      <w:r w:rsidR="00B07967" w:rsidRPr="00BC751B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>,</w:t>
      </w:r>
      <w:r w:rsidRPr="00BC751B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 проверяются образовательной организацией</w:t>
      </w:r>
      <w:r w:rsidR="00B07967" w:rsidRPr="00BC751B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>.</w:t>
      </w:r>
    </w:p>
    <w:p w:rsidR="0041725C" w:rsidRPr="00BC751B" w:rsidRDefault="0041725C" w:rsidP="00BC7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Рабочие программы курсов внеурочной деятельности должны содержать:</w:t>
      </w:r>
    </w:p>
    <w:p w:rsidR="0041725C" w:rsidRPr="00BC751B" w:rsidRDefault="0041725C" w:rsidP="00BC7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1) результаты освоения курса внеурочной деятельности;</w:t>
      </w:r>
    </w:p>
    <w:p w:rsidR="0041725C" w:rsidRPr="00BC751B" w:rsidRDefault="0041725C" w:rsidP="00BC7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41725C" w:rsidRPr="00BC751B" w:rsidRDefault="0041725C" w:rsidP="00BC7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3) тематическое планирование. </w:t>
      </w:r>
    </w:p>
    <w:p w:rsidR="00A9237B" w:rsidRPr="00BC751B" w:rsidRDefault="0041725C" w:rsidP="00BC751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Рабочая программа принимается на педагогическом совете и утверждается приказом директора ежегодно в начале учебного года (до 15 сентября текущего года).</w:t>
      </w:r>
    </w:p>
    <w:p w:rsidR="00B07967" w:rsidRPr="00BC751B" w:rsidRDefault="00B07967" w:rsidP="00BC751B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Программы внеурочной деятельности реализуются в формах, отличных от классно-урочной:  </w:t>
      </w:r>
      <w:r w:rsidR="001E4943"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художественные, культурологические, филологические, хоровые студии, сетевые сообщества, школьные спортивные клубы </w:t>
      </w:r>
      <w:r w:rsidR="00476E8D"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 секции, </w:t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 </w:t>
      </w:r>
      <w:proofErr w:type="gramEnd"/>
    </w:p>
    <w:p w:rsidR="00B07967" w:rsidRPr="00BC751B" w:rsidRDefault="00B07967" w:rsidP="00BC751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proofErr w:type="gramStart"/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Если ребенок занимается в организации дополнительного образования, то, в соответствии с пунктом 7 части 1 ст. 34 Федерального закона № 273-ФЗ «Об образовании в Российской Федерации», «…обучающимся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  <w:proofErr w:type="gramEnd"/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Например, если ребенок занимается в спортивной школе, то занятия, посещаемые им в данной организации, могут быть засчитаны как часы внеурочной деятельности по спортивно-оздоровительному направлению.</w:t>
      </w:r>
    </w:p>
    <w:p w:rsidR="00872F45" w:rsidRPr="00BC751B" w:rsidRDefault="00872F45" w:rsidP="00BC751B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соответствии с требованиями Стандарта</w:t>
      </w:r>
      <w:r w:rsidRPr="00BC751B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, </w:t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внеурочная деятельность организуется по основным направлениям развития личности (духовно-нравственное, социальное, </w:t>
      </w:r>
      <w:proofErr w:type="spellStart"/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общеинтеллектуальное</w:t>
      </w:r>
      <w:proofErr w:type="spellEnd"/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общекультурное, спортивно-оздоровительное)</w:t>
      </w:r>
      <w:r w:rsidR="00A9237B"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B07967" w:rsidRPr="00BC751B" w:rsidRDefault="00B07967" w:rsidP="00BC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Виды и направления внеурочной деятельности школьников тесно связаны между собой.</w:t>
      </w:r>
    </w:p>
    <w:p w:rsidR="00B07967" w:rsidRPr="00BC751B" w:rsidRDefault="00B07967" w:rsidP="00BC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Спортивно-оздоровительное направление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B07967" w:rsidRPr="00BC751B" w:rsidRDefault="00B07967" w:rsidP="00BC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Целью </w:t>
      </w:r>
      <w:r w:rsidRPr="00BC751B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духовно-нравственного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направления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B07967" w:rsidRPr="00BC751B" w:rsidRDefault="00B07967" w:rsidP="00BC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Социальное направление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B07967" w:rsidRPr="00BC751B" w:rsidRDefault="00B07967" w:rsidP="00BC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proofErr w:type="spellStart"/>
      <w:r w:rsidRPr="00BC751B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Общеинтеллектуальное</w:t>
      </w:r>
      <w:proofErr w:type="spellEnd"/>
      <w:r w:rsidRPr="00BC751B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  направление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B07967" w:rsidRPr="00BC751B" w:rsidRDefault="00B07967" w:rsidP="00BC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C751B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lastRenderedPageBreak/>
        <w:t>Общекультурная деятельность</w:t>
      </w:r>
      <w:r w:rsidRPr="00BC751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EF7411" w:rsidRPr="00BC751B" w:rsidRDefault="00EF7411" w:rsidP="00BC751B">
      <w:pPr>
        <w:spacing w:after="0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Расписание занятий внеурочной деятельности составляется  с учетом наиболее благоприятного режима труда и отдыха обучающихся. При работе с детьми  осуществляется дифференцированный подход с учетом возраста детей и этапов их подготовки. Расписание утверждается директором школы образовательного учреждения.</w:t>
      </w:r>
    </w:p>
    <w:p w:rsidR="00EF7411" w:rsidRPr="00BC751B" w:rsidRDefault="00EF7411" w:rsidP="00BC751B">
      <w:pPr>
        <w:spacing w:after="0"/>
        <w:ind w:firstLine="54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Продолжительность учебного года составляет:</w:t>
      </w:r>
    </w:p>
    <w:p w:rsidR="00EF7411" w:rsidRPr="00BC751B" w:rsidRDefault="00EF7411" w:rsidP="00BC751B">
      <w:pPr>
        <w:spacing w:after="0" w:line="100" w:lineRule="atLeast"/>
        <w:ind w:firstLine="36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1 классы – 33 недели;</w:t>
      </w:r>
    </w:p>
    <w:p w:rsidR="00EF7411" w:rsidRPr="00BC751B" w:rsidRDefault="00EF7411" w:rsidP="00BC751B">
      <w:pPr>
        <w:spacing w:after="0" w:line="100" w:lineRule="atLeast"/>
        <w:ind w:firstLine="36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2-7 классы – 34 недели</w:t>
      </w:r>
    </w:p>
    <w:p w:rsidR="00EF7411" w:rsidRPr="00BC751B" w:rsidRDefault="00EF7411" w:rsidP="00BC751B">
      <w:pPr>
        <w:spacing w:after="0"/>
        <w:ind w:firstLine="36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Продолжительность учебной недели:</w:t>
      </w:r>
    </w:p>
    <w:p w:rsidR="00EF7411" w:rsidRPr="00BC751B" w:rsidRDefault="00EF7411" w:rsidP="00BC751B">
      <w:pPr>
        <w:spacing w:after="0" w:line="100" w:lineRule="atLeast"/>
        <w:ind w:firstLine="36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1-4  классы – 5 дней</w:t>
      </w:r>
    </w:p>
    <w:p w:rsidR="00EF7411" w:rsidRPr="00BC751B" w:rsidRDefault="00EF7411" w:rsidP="00BC751B">
      <w:pPr>
        <w:spacing w:after="0" w:line="100" w:lineRule="atLeast"/>
        <w:ind w:firstLine="36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5-7 классы – 6 дней</w:t>
      </w:r>
    </w:p>
    <w:p w:rsidR="00EF7411" w:rsidRPr="00BC751B" w:rsidRDefault="00EF7411" w:rsidP="00BC751B">
      <w:pPr>
        <w:spacing w:after="0"/>
        <w:ind w:firstLine="36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Продолжительность одного занятия составляет 35-45 минут. Для обучающихся первых классов в первом полугодии продолжительность занятия внеурочной деятельности не должна превышать 35 минут.</w:t>
      </w:r>
    </w:p>
    <w:p w:rsidR="00EF7411" w:rsidRPr="00BC751B" w:rsidRDefault="00EF7411" w:rsidP="00BC751B">
      <w:pPr>
        <w:spacing w:after="0"/>
        <w:ind w:firstLine="36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Между началом внеурочной деятельности и  последним уроком организуется перерыв не менее 45 минут   для отдыха и питания  детей, что соответствует требованиям п.8.2.3.СанПин 2.4.4.1251-03 «Санитарно-эпидемиологические требования к учреждениям дополнительного образования детей  (внешкольные учреждения)». </w:t>
      </w:r>
    </w:p>
    <w:p w:rsidR="00EF7411" w:rsidRPr="00BC751B" w:rsidRDefault="00EF7411" w:rsidP="00BC751B">
      <w:pPr>
        <w:spacing w:after="0"/>
        <w:ind w:firstLine="36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Минимальное количество обучающихся в группе при проведении занятий внеурочной деятельности составляет 8 человек. </w:t>
      </w:r>
      <w:proofErr w:type="gramStart"/>
      <w:r w:rsidRPr="00BC751B">
        <w:rPr>
          <w:rFonts w:ascii="Times New Roman" w:hAnsi="Times New Roman"/>
          <w:color w:val="1A1A1A" w:themeColor="background1" w:themeShade="1A"/>
          <w:sz w:val="28"/>
          <w:szCs w:val="28"/>
        </w:rPr>
        <w:t>Максимальное количество обучающихся  на занятий внеурочной деятельности устанавливается образовательной организацией самостоятельно.</w:t>
      </w:r>
      <w:proofErr w:type="gramEnd"/>
    </w:p>
    <w:p w:rsidR="00872F45" w:rsidRPr="00BC751B" w:rsidRDefault="00872F45" w:rsidP="00BC751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</w:t>
      </w:r>
      <w:r w:rsidR="00EF7411"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ного общего образования </w:t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 1350</w:t>
      </w:r>
      <w:r w:rsidR="00EF7411"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часов за четыре года обучения</w:t>
      </w:r>
      <w:r w:rsidR="00476E8D"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объём внеурочной деятельности для обучающихся о</w:t>
      </w:r>
      <w:r w:rsidR="00EF7411"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сновной школы 1700 часов</w:t>
      </w:r>
      <w:r w:rsidR="00476E8D"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 учетом интересов обучающихся и возможностей организации, осуществляющей образовательную деятельность.</w:t>
      </w:r>
      <w:proofErr w:type="gramEnd"/>
    </w:p>
    <w:p w:rsidR="00872F45" w:rsidRPr="00BC751B" w:rsidRDefault="00872F45" w:rsidP="00BC751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Организация, осуществляющая образовательную деятельность самостоятельно разрабатывает</w:t>
      </w:r>
      <w:proofErr w:type="gramEnd"/>
      <w:r w:rsidRPr="00BC751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утверждает план внеурочной деятельности.</w:t>
      </w:r>
    </w:p>
    <w:p w:rsidR="0032049E" w:rsidRPr="00A9237B" w:rsidRDefault="0032049E" w:rsidP="00D4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E" w:rsidRPr="00476E8D" w:rsidRDefault="0032049E" w:rsidP="00476E8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32049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План внеурочной деятельности в 1 - 4 классах на 2017-2018 </w:t>
      </w:r>
      <w:proofErr w:type="spellStart"/>
      <w:r w:rsidRPr="0032049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уч</w:t>
      </w:r>
      <w:proofErr w:type="gramStart"/>
      <w:r w:rsidRPr="0032049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.г</w:t>
      </w:r>
      <w:proofErr w:type="gramEnd"/>
      <w:r w:rsidRPr="0032049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од</w:t>
      </w:r>
      <w:proofErr w:type="spellEnd"/>
      <w:r w:rsidRPr="0032049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985"/>
        <w:gridCol w:w="1985"/>
        <w:gridCol w:w="992"/>
        <w:gridCol w:w="2268"/>
        <w:gridCol w:w="1559"/>
        <w:gridCol w:w="1843"/>
      </w:tblGrid>
      <w:tr w:rsidR="000E6AF7" w:rsidRPr="0049370A" w:rsidTr="000E6AF7">
        <w:tc>
          <w:tcPr>
            <w:tcW w:w="1985" w:type="dxa"/>
          </w:tcPr>
          <w:p w:rsidR="000E6AF7" w:rsidRPr="0049370A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</w:tcPr>
          <w:p w:rsidR="000E6AF7" w:rsidRPr="0049370A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0E6AF7" w:rsidRPr="0049370A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E6AF7" w:rsidRPr="0049370A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программы</w:t>
            </w:r>
          </w:p>
          <w:p w:rsidR="000E6AF7" w:rsidRPr="0049370A" w:rsidRDefault="000E6AF7" w:rsidP="000E6AF7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F7" w:rsidRPr="0049370A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0E6AF7" w:rsidRPr="0049370A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Руководитель</w:t>
            </w:r>
          </w:p>
        </w:tc>
      </w:tr>
      <w:tr w:rsidR="000E6AF7" w:rsidRPr="000E6AF7" w:rsidTr="000E6AF7">
        <w:tc>
          <w:tcPr>
            <w:tcW w:w="1985" w:type="dxa"/>
            <w:vMerge w:val="restart"/>
          </w:tcPr>
          <w:p w:rsidR="000E6AF7" w:rsidRDefault="000E6AF7" w:rsidP="000E6AF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Общеинтеллек</w:t>
            </w:r>
            <w:proofErr w:type="spellEnd"/>
          </w:p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"Юным умникам и умницам"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НОШ (Участие в олимпиадах, конкурсах)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«Созвездие»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Тиминова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С.Л.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Конференция  (Презентация  исследовательских работ и учебных проектов младших школьников)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"Мои первые открытия"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Тиминова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С.Л.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Проекты по предметам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Ефремова М.Н.</w:t>
            </w:r>
          </w:p>
        </w:tc>
      </w:tr>
      <w:tr w:rsidR="000E6AF7" w:rsidRPr="000E6AF7" w:rsidTr="000E6AF7">
        <w:tc>
          <w:tcPr>
            <w:tcW w:w="1985" w:type="dxa"/>
            <w:vMerge w:val="restart"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Ролевые игры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"Я - гражданин"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Шалагинова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В.М.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Экскурсии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"Край, в котором я живу"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Музей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Дегтерева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И.П.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«Народные праздники. Игры. Традиции»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Шалагинова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В.М.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Этические беседы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«Школа нравственности»</w:t>
            </w:r>
          </w:p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РДНТ</w:t>
            </w:r>
          </w:p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Взнузданов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Я.А.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Научные исследования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Сбор материала для сборника "Мой край"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Воспитательный проект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"С чего начинается родина"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 w:val="restart"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Общекуль</w:t>
            </w:r>
            <w:proofErr w:type="spellEnd"/>
          </w:p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турное</w:t>
            </w:r>
            <w:proofErr w:type="spellEnd"/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Театральная студия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"Дети и куклы"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Шалагинова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В.М.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Творческая мастерская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«Мастерок»</w:t>
            </w:r>
          </w:p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Соццентр</w:t>
            </w:r>
            <w:proofErr w:type="spellEnd"/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Задворных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О.Н.</w:t>
            </w:r>
          </w:p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Творческая мастерская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3-4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"Волшебная лепка"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Лутошкина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Л.Н.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Музыкальная студия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"Маленький хор"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ШИ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Кожинова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Т.В.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Посещение театра, библиотеки, музея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 w:val="restart"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Спортивно-оздоровитель</w:t>
            </w:r>
            <w:proofErr w:type="spellEnd"/>
          </w:p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ное</w:t>
            </w:r>
            <w:proofErr w:type="spellEnd"/>
          </w:p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Танцевальная студия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1-3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«Ритмика и танец»</w:t>
            </w:r>
          </w:p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Савиных С.В.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Спортивная секция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"Биатлон"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Тараканова Е.Н.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proofErr w:type="spellStart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Кёкусинкай</w:t>
            </w:r>
            <w:proofErr w:type="spellEnd"/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каратэ"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Спортивная 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Дождиков В.В.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Воспитательный проект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"Я здоровье сберегу, сам себе я помогу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Поход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 w:val="restart"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proofErr w:type="spellStart"/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Надпредметный</w:t>
            </w:r>
            <w:proofErr w:type="spellEnd"/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 xml:space="preserve"> курс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1-3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"Мир деятельности"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"Кем быть"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 xml:space="preserve">Воспитательный </w:t>
            </w: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lastRenderedPageBreak/>
              <w:t>проект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"Вот мы </w:t>
            </w: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школьниками стали"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Классные </w:t>
            </w: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Воспитательный проект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"Юные друзья природы"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Общественно-полезная практика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3-4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Цветник "Семь цветов радуги"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0E6AF7" w:rsidTr="000E6AF7">
        <w:tc>
          <w:tcPr>
            <w:tcW w:w="1985" w:type="dxa"/>
            <w:vMerge/>
          </w:tcPr>
          <w:p w:rsidR="000E6AF7" w:rsidRPr="000E6AF7" w:rsidRDefault="000E6AF7" w:rsidP="000E6AF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Акции</w:t>
            </w:r>
          </w:p>
        </w:tc>
        <w:tc>
          <w:tcPr>
            <w:tcW w:w="992" w:type="dxa"/>
          </w:tcPr>
          <w:p w:rsidR="000E6AF7" w:rsidRPr="000E6AF7" w:rsidRDefault="000E6AF7" w:rsidP="000E6AF7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0E6AF7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2268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"Подарок ветерану", "Кормушка", "Наряд для ёлки",</w:t>
            </w:r>
          </w:p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"Книга детской библиотек"</w:t>
            </w:r>
          </w:p>
        </w:tc>
        <w:tc>
          <w:tcPr>
            <w:tcW w:w="1559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0E6AF7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</w:tbl>
    <w:p w:rsidR="00297520" w:rsidRPr="0032049E" w:rsidRDefault="0049370A" w:rsidP="00DB2026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32049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План  внеурочной деятельности в 5 – 7 классах на 2017-2018</w:t>
      </w:r>
      <w:r w:rsidR="000E6AF7" w:rsidRPr="0032049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уч.</w:t>
      </w:r>
      <w:r w:rsidRPr="0032049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год 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1702"/>
        <w:gridCol w:w="1984"/>
        <w:gridCol w:w="992"/>
        <w:gridCol w:w="2694"/>
        <w:gridCol w:w="1559"/>
        <w:gridCol w:w="1843"/>
      </w:tblGrid>
      <w:tr w:rsidR="000E6AF7" w:rsidRPr="0049370A" w:rsidTr="000E6AF7">
        <w:tc>
          <w:tcPr>
            <w:tcW w:w="1702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Направления</w:t>
            </w:r>
          </w:p>
        </w:tc>
        <w:tc>
          <w:tcPr>
            <w:tcW w:w="1984" w:type="dxa"/>
          </w:tcPr>
          <w:p w:rsidR="000E6AF7" w:rsidRPr="0049370A" w:rsidRDefault="000E6AF7" w:rsidP="00042456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программы</w:t>
            </w:r>
          </w:p>
          <w:p w:rsidR="000E6AF7" w:rsidRPr="0049370A" w:rsidRDefault="000E6AF7" w:rsidP="00042456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Руководитель</w:t>
            </w:r>
          </w:p>
        </w:tc>
      </w:tr>
      <w:tr w:rsidR="000E6AF7" w:rsidRPr="0049370A" w:rsidTr="000E6AF7">
        <w:tc>
          <w:tcPr>
            <w:tcW w:w="1702" w:type="dxa"/>
            <w:vMerge w:val="restart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0E6AF7" w:rsidRDefault="000E6AF7" w:rsidP="00321729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 xml:space="preserve">Проект </w:t>
            </w:r>
          </w:p>
          <w:p w:rsidR="000E6AF7" w:rsidRPr="0049370A" w:rsidRDefault="000E6AF7" w:rsidP="00321729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(</w:t>
            </w:r>
            <w:r w:rsidRPr="0049370A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Предпрофиль</w:t>
            </w: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0E6AF7" w:rsidRDefault="000E6AF7" w:rsidP="00321729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321729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«</w:t>
            </w:r>
            <w:r w:rsidRPr="0049370A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Хочу всё знать</w:t>
            </w: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Учителя предметники</w:t>
            </w:r>
          </w:p>
        </w:tc>
      </w:tr>
      <w:tr w:rsidR="000E6AF7" w:rsidRPr="0049370A" w:rsidTr="000E6AF7"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1E724F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49370A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НОШ (Участие в олимпиадах, конкурсах)</w:t>
            </w:r>
          </w:p>
        </w:tc>
        <w:tc>
          <w:tcPr>
            <w:tcW w:w="992" w:type="dxa"/>
          </w:tcPr>
          <w:p w:rsidR="000E6AF7" w:rsidRPr="0049370A" w:rsidRDefault="000E6AF7" w:rsidP="000D5904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0D5904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49370A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«Созвездие»</w:t>
            </w:r>
          </w:p>
        </w:tc>
        <w:tc>
          <w:tcPr>
            <w:tcW w:w="1559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Береснева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Н.В.</w:t>
            </w:r>
          </w:p>
        </w:tc>
      </w:tr>
      <w:tr w:rsidR="000E6AF7" w:rsidRPr="0049370A" w:rsidTr="000E6AF7"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1E724F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49370A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Конференция (Участие в научных исследованиях)</w:t>
            </w:r>
          </w:p>
        </w:tc>
        <w:tc>
          <w:tcPr>
            <w:tcW w:w="992" w:type="dxa"/>
          </w:tcPr>
          <w:p w:rsidR="000E6AF7" w:rsidRPr="0049370A" w:rsidRDefault="000E6AF7" w:rsidP="000D5904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0D5904">
            <w:pPr>
              <w:widowControl w:val="0"/>
              <w:tabs>
                <w:tab w:val="left" w:pos="0"/>
              </w:tabs>
              <w:ind w:right="96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</w:pPr>
            <w:r w:rsidRPr="0049370A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9370A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Я-исследователь</w:t>
            </w:r>
            <w:proofErr w:type="gramEnd"/>
            <w:r w:rsidRPr="0049370A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Береснева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Н.В.</w:t>
            </w:r>
          </w:p>
        </w:tc>
      </w:tr>
      <w:tr w:rsidR="000E6AF7" w:rsidRPr="0049370A" w:rsidTr="000E6AF7"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31337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Шахматный клуб</w:t>
            </w:r>
          </w:p>
        </w:tc>
        <w:tc>
          <w:tcPr>
            <w:tcW w:w="992" w:type="dxa"/>
          </w:tcPr>
          <w:p w:rsidR="000E6AF7" w:rsidRDefault="000E6AF7" w:rsidP="0031337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31337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"Ладья"</w:t>
            </w:r>
          </w:p>
        </w:tc>
        <w:tc>
          <w:tcPr>
            <w:tcW w:w="1559" w:type="dxa"/>
          </w:tcPr>
          <w:p w:rsidR="000E6AF7" w:rsidRPr="0049370A" w:rsidRDefault="000E6AF7" w:rsidP="0031337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31337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Токарев А.А.</w:t>
            </w:r>
          </w:p>
        </w:tc>
      </w:tr>
      <w:tr w:rsidR="000E6AF7" w:rsidRPr="0049370A" w:rsidTr="000E6AF7">
        <w:trPr>
          <w:trHeight w:val="274"/>
        </w:trPr>
        <w:tc>
          <w:tcPr>
            <w:tcW w:w="1702" w:type="dxa"/>
            <w:vMerge w:val="restart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Домашняя академия</w:t>
            </w:r>
          </w:p>
        </w:tc>
        <w:tc>
          <w:tcPr>
            <w:tcW w:w="992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6-7</w:t>
            </w:r>
          </w:p>
        </w:tc>
        <w:tc>
          <w:tcPr>
            <w:tcW w:w="2694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 будущей хозяйки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Шалагинова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Г.А.</w:t>
            </w:r>
          </w:p>
        </w:tc>
      </w:tr>
      <w:tr w:rsidR="000E6AF7" w:rsidRPr="0049370A" w:rsidTr="000E6AF7">
        <w:trPr>
          <w:trHeight w:val="274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Домашняя академия</w:t>
            </w:r>
          </w:p>
        </w:tc>
        <w:tc>
          <w:tcPr>
            <w:tcW w:w="992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Волшебный сундучок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Стяжкина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Л.А.</w:t>
            </w:r>
          </w:p>
        </w:tc>
      </w:tr>
      <w:tr w:rsidR="000E6AF7" w:rsidRPr="0049370A" w:rsidTr="000E6AF7">
        <w:trPr>
          <w:trHeight w:val="274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Домашняя академия</w:t>
            </w:r>
          </w:p>
        </w:tc>
        <w:tc>
          <w:tcPr>
            <w:tcW w:w="992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Зверева Ю.Н.</w:t>
            </w:r>
          </w:p>
        </w:tc>
      </w:tr>
      <w:tr w:rsidR="000E6AF7" w:rsidRPr="0049370A" w:rsidTr="000E6AF7">
        <w:trPr>
          <w:trHeight w:val="274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Кружок</w:t>
            </w:r>
          </w:p>
        </w:tc>
        <w:tc>
          <w:tcPr>
            <w:tcW w:w="992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Дамские рукоделия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Пряхина В.И.</w:t>
            </w:r>
          </w:p>
        </w:tc>
      </w:tr>
      <w:tr w:rsidR="000E6AF7" w:rsidRPr="0049370A" w:rsidTr="000E6AF7">
        <w:trPr>
          <w:trHeight w:val="274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Мастерская</w:t>
            </w:r>
          </w:p>
        </w:tc>
        <w:tc>
          <w:tcPr>
            <w:tcW w:w="992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Умелые ручки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Шестакова Е.В.</w:t>
            </w:r>
          </w:p>
        </w:tc>
      </w:tr>
      <w:tr w:rsidR="000E6AF7" w:rsidRPr="0049370A" w:rsidTr="000E6AF7">
        <w:trPr>
          <w:trHeight w:val="274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Драматический кружок</w:t>
            </w:r>
          </w:p>
        </w:tc>
        <w:tc>
          <w:tcPr>
            <w:tcW w:w="992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Юные таланты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Семёнова Е.И.</w:t>
            </w:r>
          </w:p>
        </w:tc>
      </w:tr>
      <w:tr w:rsidR="000E6AF7" w:rsidRPr="0049370A" w:rsidTr="000E6AF7">
        <w:trPr>
          <w:trHeight w:val="274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Детское объединение</w:t>
            </w:r>
          </w:p>
        </w:tc>
        <w:tc>
          <w:tcPr>
            <w:tcW w:w="992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3E2EE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 ведущего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РДНТ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Взнузданов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Я.А.</w:t>
            </w:r>
          </w:p>
        </w:tc>
      </w:tr>
      <w:tr w:rsidR="000E6AF7" w:rsidRPr="0049370A" w:rsidTr="000E6AF7">
        <w:trPr>
          <w:trHeight w:val="274"/>
        </w:trPr>
        <w:tc>
          <w:tcPr>
            <w:tcW w:w="1702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Танцевальная студия</w:t>
            </w:r>
          </w:p>
        </w:tc>
        <w:tc>
          <w:tcPr>
            <w:tcW w:w="992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7К</w:t>
            </w:r>
          </w:p>
        </w:tc>
        <w:tc>
          <w:tcPr>
            <w:tcW w:w="2694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Фиеста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Безденежных Н.А.</w:t>
            </w:r>
          </w:p>
        </w:tc>
      </w:tr>
      <w:tr w:rsidR="000E6AF7" w:rsidRPr="0049370A" w:rsidTr="000E6AF7">
        <w:tc>
          <w:tcPr>
            <w:tcW w:w="1702" w:type="dxa"/>
            <w:vMerge w:val="restart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Духовно-</w:t>
            </w:r>
          </w:p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нравственное</w:t>
            </w:r>
          </w:p>
        </w:tc>
        <w:tc>
          <w:tcPr>
            <w:tcW w:w="1984" w:type="dxa"/>
          </w:tcPr>
          <w:p w:rsidR="000E6AF7" w:rsidRPr="0049370A" w:rsidRDefault="000E6AF7" w:rsidP="000D590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Кружок</w:t>
            </w:r>
          </w:p>
        </w:tc>
        <w:tc>
          <w:tcPr>
            <w:tcW w:w="992" w:type="dxa"/>
          </w:tcPr>
          <w:p w:rsidR="000E6AF7" w:rsidRPr="0049370A" w:rsidRDefault="000E6AF7" w:rsidP="000D590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E6AF7" w:rsidRPr="0049370A" w:rsidRDefault="000E6AF7" w:rsidP="000D590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Азбука туризма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49370A" w:rsidRDefault="000E6AF7" w:rsidP="001A587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Богданова А.М.</w:t>
            </w:r>
          </w:p>
        </w:tc>
      </w:tr>
      <w:tr w:rsidR="000E6AF7" w:rsidRPr="0049370A" w:rsidTr="000E6AF7"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0D5904">
            <w:pPr>
              <w:pStyle w:val="a4"/>
              <w:ind w:left="3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Экскурсии</w:t>
            </w:r>
          </w:p>
        </w:tc>
        <w:tc>
          <w:tcPr>
            <w:tcW w:w="992" w:type="dxa"/>
          </w:tcPr>
          <w:p w:rsidR="000E6AF7" w:rsidRPr="0049370A" w:rsidRDefault="000E6AF7" w:rsidP="000D590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E6AF7" w:rsidRPr="0049370A" w:rsidRDefault="000E6AF7" w:rsidP="000D590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Мой отчий край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49370A" w:rsidRDefault="000E6AF7" w:rsidP="001A587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Богданова А.М.</w:t>
            </w:r>
          </w:p>
        </w:tc>
      </w:tr>
      <w:tr w:rsidR="000E6AF7" w:rsidRPr="0049370A" w:rsidTr="000E6AF7"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0D5904">
            <w:pPr>
              <w:pStyle w:val="a4"/>
              <w:ind w:left="3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Походы</w:t>
            </w:r>
          </w:p>
        </w:tc>
        <w:tc>
          <w:tcPr>
            <w:tcW w:w="992" w:type="dxa"/>
          </w:tcPr>
          <w:p w:rsidR="000E6AF7" w:rsidRPr="0049370A" w:rsidRDefault="000E6AF7" w:rsidP="000D590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0D590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Туристические тропы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1A587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Киверин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</w:tr>
      <w:tr w:rsidR="000E6AF7" w:rsidRPr="0049370A" w:rsidTr="000E6AF7"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892DE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ВПК</w:t>
            </w:r>
          </w:p>
        </w:tc>
        <w:tc>
          <w:tcPr>
            <w:tcW w:w="992" w:type="dxa"/>
          </w:tcPr>
          <w:p w:rsidR="000E6AF7" w:rsidRPr="0049370A" w:rsidRDefault="000E6AF7" w:rsidP="00892DE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E8778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="00E877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892DE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Киверин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</w:tr>
      <w:tr w:rsidR="000E6AF7" w:rsidRPr="0049370A" w:rsidTr="000E6AF7"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Школа кадета </w:t>
            </w:r>
          </w:p>
        </w:tc>
        <w:tc>
          <w:tcPr>
            <w:tcW w:w="992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7К</w:t>
            </w:r>
          </w:p>
        </w:tc>
        <w:tc>
          <w:tcPr>
            <w:tcW w:w="2694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Курс юного кадета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892DE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Дождиков В.В.</w:t>
            </w:r>
          </w:p>
        </w:tc>
      </w:tr>
      <w:tr w:rsidR="000E6AF7" w:rsidRPr="0049370A" w:rsidTr="000E6AF7">
        <w:trPr>
          <w:trHeight w:val="479"/>
        </w:trPr>
        <w:tc>
          <w:tcPr>
            <w:tcW w:w="1702" w:type="dxa"/>
            <w:vMerge w:val="restart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Спортивно-оздоровитель</w:t>
            </w:r>
            <w:proofErr w:type="spellEnd"/>
          </w:p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4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Спортивная секция</w:t>
            </w:r>
          </w:p>
        </w:tc>
        <w:tc>
          <w:tcPr>
            <w:tcW w:w="992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0E6AF7" w:rsidRPr="0049370A" w:rsidRDefault="000E6AF7" w:rsidP="000E6AF7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Быстрые, сильные, ловкие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Рязанов А.Г.</w:t>
            </w:r>
          </w:p>
        </w:tc>
      </w:tr>
      <w:tr w:rsidR="000E6AF7" w:rsidRPr="0049370A" w:rsidTr="000E6AF7">
        <w:trPr>
          <w:trHeight w:val="370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Танцевальный проект</w:t>
            </w:r>
          </w:p>
        </w:tc>
        <w:tc>
          <w:tcPr>
            <w:tcW w:w="992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Давай потанцуем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Безденежных Н.А.</w:t>
            </w:r>
          </w:p>
        </w:tc>
      </w:tr>
      <w:tr w:rsidR="000E6AF7" w:rsidRPr="0049370A" w:rsidTr="000E6AF7">
        <w:trPr>
          <w:trHeight w:val="370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НВП</w:t>
            </w:r>
          </w:p>
        </w:tc>
        <w:tc>
          <w:tcPr>
            <w:tcW w:w="992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7К</w:t>
            </w:r>
          </w:p>
        </w:tc>
        <w:tc>
          <w:tcPr>
            <w:tcW w:w="2694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Юный военный</w:t>
            </w:r>
          </w:p>
        </w:tc>
        <w:tc>
          <w:tcPr>
            <w:tcW w:w="1559" w:type="dxa"/>
          </w:tcPr>
          <w:p w:rsidR="000E6AF7" w:rsidRPr="00180F85" w:rsidRDefault="000E6AF7" w:rsidP="006B12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Дождиков В.В.</w:t>
            </w:r>
          </w:p>
        </w:tc>
      </w:tr>
      <w:tr w:rsidR="000E6AF7" w:rsidRPr="0049370A" w:rsidTr="000E6AF7">
        <w:trPr>
          <w:trHeight w:val="495"/>
        </w:trPr>
        <w:tc>
          <w:tcPr>
            <w:tcW w:w="1702" w:type="dxa"/>
            <w:vMerge w:val="restart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Воспитательный проект</w:t>
            </w:r>
          </w:p>
        </w:tc>
        <w:tc>
          <w:tcPr>
            <w:tcW w:w="992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 параллелям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Классные руководители</w:t>
            </w:r>
          </w:p>
        </w:tc>
      </w:tr>
      <w:tr w:rsidR="000E6AF7" w:rsidRPr="0049370A" w:rsidTr="000E6AF7">
        <w:trPr>
          <w:trHeight w:val="299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 актива</w:t>
            </w:r>
          </w:p>
        </w:tc>
        <w:tc>
          <w:tcPr>
            <w:tcW w:w="992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Лидер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Шестакова Е.В.</w:t>
            </w:r>
          </w:p>
        </w:tc>
      </w:tr>
      <w:tr w:rsidR="000E6AF7" w:rsidRPr="0049370A" w:rsidTr="000E6AF7">
        <w:trPr>
          <w:trHeight w:val="890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992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Большой театр эмоций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Зверева А.А.</w:t>
            </w:r>
          </w:p>
        </w:tc>
      </w:tr>
      <w:tr w:rsidR="000E6AF7" w:rsidRPr="0049370A" w:rsidTr="000E6AF7">
        <w:trPr>
          <w:trHeight w:val="890"/>
        </w:trPr>
        <w:tc>
          <w:tcPr>
            <w:tcW w:w="1702" w:type="dxa"/>
            <w:vMerge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F7" w:rsidRPr="0049370A" w:rsidRDefault="000E6AF7" w:rsidP="00E42BA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992" w:type="dxa"/>
          </w:tcPr>
          <w:p w:rsidR="000E6AF7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7К</w:t>
            </w:r>
          </w:p>
        </w:tc>
        <w:tc>
          <w:tcPr>
            <w:tcW w:w="2694" w:type="dxa"/>
          </w:tcPr>
          <w:p w:rsidR="000E6AF7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Час добровольчества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Ярград</w:t>
            </w:r>
            <w:proofErr w:type="spellEnd"/>
          </w:p>
        </w:tc>
        <w:tc>
          <w:tcPr>
            <w:tcW w:w="1843" w:type="dxa"/>
          </w:tcPr>
          <w:p w:rsidR="000E6AF7" w:rsidRPr="0049370A" w:rsidRDefault="000E6AF7" w:rsidP="0004245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Тушенцова</w:t>
            </w:r>
            <w:proofErr w:type="spellEnd"/>
            <w:r w:rsidRPr="00180F8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М.В.</w:t>
            </w:r>
          </w:p>
        </w:tc>
      </w:tr>
    </w:tbl>
    <w:p w:rsidR="0049370A" w:rsidRPr="0049370A" w:rsidRDefault="0049370A" w:rsidP="0049370A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9370A" w:rsidRPr="0049370A" w:rsidRDefault="001B6116" w:rsidP="0049370A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Проект "Хочу всё знать" </w:t>
      </w:r>
      <w:r w:rsidR="0049370A" w:rsidRPr="0049370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Предпрофиль</w:t>
      </w:r>
    </w:p>
    <w:p w:rsidR="0049370A" w:rsidRDefault="0049370A" w:rsidP="0049370A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49370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(</w:t>
      </w:r>
      <w:proofErr w:type="spellStart"/>
      <w:r w:rsidRPr="0049370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Общеинтеллектуальное</w:t>
      </w:r>
      <w:proofErr w:type="spellEnd"/>
      <w:r w:rsidRPr="0049370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направление)</w:t>
      </w:r>
    </w:p>
    <w:p w:rsidR="0049370A" w:rsidRPr="0049370A" w:rsidRDefault="0049370A" w:rsidP="0049370A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Style w:val="a3"/>
        <w:tblW w:w="9073" w:type="dxa"/>
        <w:tblInd w:w="-601" w:type="dxa"/>
        <w:tblLayout w:type="fixed"/>
        <w:tblLook w:val="04A0"/>
      </w:tblPr>
      <w:tblGrid>
        <w:gridCol w:w="709"/>
        <w:gridCol w:w="2410"/>
        <w:gridCol w:w="2835"/>
        <w:gridCol w:w="3119"/>
      </w:tblGrid>
      <w:tr w:rsidR="0049370A" w:rsidRPr="0049370A" w:rsidTr="00321729">
        <w:tc>
          <w:tcPr>
            <w:tcW w:w="709" w:type="dxa"/>
          </w:tcPr>
          <w:p w:rsidR="0049370A" w:rsidRPr="0049370A" w:rsidRDefault="0049370A" w:rsidP="0032172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70A" w:rsidRPr="0049370A" w:rsidRDefault="0049370A" w:rsidP="0032172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49370A" w:rsidRPr="0049370A" w:rsidRDefault="0049370A" w:rsidP="0032172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 б</w:t>
            </w:r>
          </w:p>
        </w:tc>
        <w:tc>
          <w:tcPr>
            <w:tcW w:w="3119" w:type="dxa"/>
          </w:tcPr>
          <w:p w:rsidR="0049370A" w:rsidRPr="0049370A" w:rsidRDefault="0049370A" w:rsidP="00321729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 в</w:t>
            </w:r>
          </w:p>
        </w:tc>
      </w:tr>
      <w:tr w:rsidR="0049370A" w:rsidRPr="0049370A" w:rsidTr="00321729">
        <w:trPr>
          <w:cantSplit/>
          <w:trHeight w:val="1134"/>
        </w:trPr>
        <w:tc>
          <w:tcPr>
            <w:tcW w:w="709" w:type="dxa"/>
            <w:textDirection w:val="tbRl"/>
          </w:tcPr>
          <w:p w:rsidR="0049370A" w:rsidRPr="0049370A" w:rsidRDefault="0049370A" w:rsidP="00321729">
            <w:pPr>
              <w:ind w:left="113" w:righ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 триместр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География 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(Арефьева Е.В.)</w:t>
            </w:r>
          </w:p>
        </w:tc>
        <w:tc>
          <w:tcPr>
            <w:tcW w:w="2835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Математика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Кожинова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Е.В.)</w:t>
            </w:r>
          </w:p>
        </w:tc>
        <w:tc>
          <w:tcPr>
            <w:tcW w:w="3119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Русский язык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(Семёнова Е.И.)</w:t>
            </w:r>
          </w:p>
        </w:tc>
      </w:tr>
      <w:tr w:rsidR="0049370A" w:rsidRPr="0049370A" w:rsidTr="00321729">
        <w:trPr>
          <w:cantSplit/>
          <w:trHeight w:val="1134"/>
        </w:trPr>
        <w:tc>
          <w:tcPr>
            <w:tcW w:w="709" w:type="dxa"/>
            <w:textDirection w:val="tbRl"/>
          </w:tcPr>
          <w:p w:rsidR="0049370A" w:rsidRPr="0049370A" w:rsidRDefault="0049370A" w:rsidP="00321729">
            <w:pPr>
              <w:ind w:left="113" w:righ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 триместр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Математика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Кожинова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Русский язык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(Семёнова Е.И.)</w:t>
            </w:r>
          </w:p>
        </w:tc>
        <w:tc>
          <w:tcPr>
            <w:tcW w:w="3119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География 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(Арефьева Е.В.)</w:t>
            </w:r>
          </w:p>
        </w:tc>
      </w:tr>
      <w:tr w:rsidR="0049370A" w:rsidRPr="0049370A" w:rsidTr="00321729">
        <w:trPr>
          <w:cantSplit/>
          <w:trHeight w:val="1134"/>
        </w:trPr>
        <w:tc>
          <w:tcPr>
            <w:tcW w:w="709" w:type="dxa"/>
            <w:textDirection w:val="tbRl"/>
          </w:tcPr>
          <w:p w:rsidR="0049370A" w:rsidRPr="0049370A" w:rsidRDefault="0049370A" w:rsidP="00321729">
            <w:pPr>
              <w:ind w:left="113" w:righ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 триместр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Русский язык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(Семёнова Е.И.)</w:t>
            </w:r>
          </w:p>
        </w:tc>
        <w:tc>
          <w:tcPr>
            <w:tcW w:w="2835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География 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(Арефьева Е.В.)</w:t>
            </w:r>
          </w:p>
        </w:tc>
        <w:tc>
          <w:tcPr>
            <w:tcW w:w="3119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Математика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Кожинова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Е.В.)</w:t>
            </w:r>
          </w:p>
        </w:tc>
      </w:tr>
    </w:tbl>
    <w:p w:rsidR="0049370A" w:rsidRPr="0049370A" w:rsidRDefault="0049370A" w:rsidP="0049370A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tbl>
      <w:tblPr>
        <w:tblStyle w:val="a3"/>
        <w:tblW w:w="9073" w:type="dxa"/>
        <w:tblInd w:w="-601" w:type="dxa"/>
        <w:tblLayout w:type="fixed"/>
        <w:tblLook w:val="04A0"/>
      </w:tblPr>
      <w:tblGrid>
        <w:gridCol w:w="709"/>
        <w:gridCol w:w="2410"/>
        <w:gridCol w:w="2835"/>
        <w:gridCol w:w="3119"/>
      </w:tblGrid>
      <w:tr w:rsidR="0049370A" w:rsidRPr="0049370A" w:rsidTr="00321729">
        <w:tc>
          <w:tcPr>
            <w:tcW w:w="709" w:type="dxa"/>
          </w:tcPr>
          <w:p w:rsidR="0049370A" w:rsidRPr="0049370A" w:rsidRDefault="0049370A" w:rsidP="0032172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70A" w:rsidRPr="0049370A" w:rsidRDefault="0049370A" w:rsidP="0032172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 а</w:t>
            </w:r>
          </w:p>
        </w:tc>
        <w:tc>
          <w:tcPr>
            <w:tcW w:w="2835" w:type="dxa"/>
          </w:tcPr>
          <w:p w:rsidR="0049370A" w:rsidRPr="0049370A" w:rsidRDefault="0049370A" w:rsidP="0032172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 б</w:t>
            </w:r>
          </w:p>
        </w:tc>
        <w:tc>
          <w:tcPr>
            <w:tcW w:w="3119" w:type="dxa"/>
          </w:tcPr>
          <w:p w:rsidR="0049370A" w:rsidRPr="0049370A" w:rsidRDefault="0049370A" w:rsidP="00321729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 в</w:t>
            </w:r>
          </w:p>
        </w:tc>
      </w:tr>
      <w:tr w:rsidR="0049370A" w:rsidRPr="0049370A" w:rsidTr="00321729">
        <w:trPr>
          <w:cantSplit/>
          <w:trHeight w:val="1134"/>
        </w:trPr>
        <w:tc>
          <w:tcPr>
            <w:tcW w:w="709" w:type="dxa"/>
            <w:textDirection w:val="tbRl"/>
          </w:tcPr>
          <w:p w:rsidR="0049370A" w:rsidRPr="0049370A" w:rsidRDefault="0049370A" w:rsidP="00321729">
            <w:pPr>
              <w:ind w:left="113" w:righ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 триместр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Биология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Береснева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Н.В.)</w:t>
            </w:r>
          </w:p>
        </w:tc>
        <w:tc>
          <w:tcPr>
            <w:tcW w:w="2835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Физика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(Токарев А.А.)</w:t>
            </w:r>
          </w:p>
        </w:tc>
        <w:tc>
          <w:tcPr>
            <w:tcW w:w="3119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История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(Ипатова Е.П.)</w:t>
            </w:r>
          </w:p>
        </w:tc>
      </w:tr>
      <w:tr w:rsidR="0049370A" w:rsidRPr="0049370A" w:rsidTr="00321729">
        <w:trPr>
          <w:cantSplit/>
          <w:trHeight w:val="1134"/>
        </w:trPr>
        <w:tc>
          <w:tcPr>
            <w:tcW w:w="709" w:type="dxa"/>
            <w:textDirection w:val="tbRl"/>
          </w:tcPr>
          <w:p w:rsidR="0049370A" w:rsidRPr="0049370A" w:rsidRDefault="0049370A" w:rsidP="00321729">
            <w:pPr>
              <w:ind w:left="113" w:righ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 триместр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Физика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(Токарев А.А.)</w:t>
            </w:r>
          </w:p>
        </w:tc>
        <w:tc>
          <w:tcPr>
            <w:tcW w:w="2835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История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(Ипатова Е.П.)</w:t>
            </w:r>
          </w:p>
        </w:tc>
        <w:tc>
          <w:tcPr>
            <w:tcW w:w="3119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Биология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Береснева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Н.В.)</w:t>
            </w:r>
          </w:p>
        </w:tc>
      </w:tr>
      <w:tr w:rsidR="0049370A" w:rsidRPr="0049370A" w:rsidTr="00321729">
        <w:trPr>
          <w:cantSplit/>
          <w:trHeight w:val="1134"/>
        </w:trPr>
        <w:tc>
          <w:tcPr>
            <w:tcW w:w="709" w:type="dxa"/>
            <w:textDirection w:val="tbRl"/>
          </w:tcPr>
          <w:p w:rsidR="0049370A" w:rsidRPr="0049370A" w:rsidRDefault="0049370A" w:rsidP="00321729">
            <w:pPr>
              <w:ind w:left="113" w:righ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 триместр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История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(Ипатова Е.П.)</w:t>
            </w:r>
          </w:p>
        </w:tc>
        <w:tc>
          <w:tcPr>
            <w:tcW w:w="2835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Биология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Береснева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Н.В.)</w:t>
            </w:r>
          </w:p>
        </w:tc>
        <w:tc>
          <w:tcPr>
            <w:tcW w:w="3119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Физика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(Токарев А.А.)</w:t>
            </w:r>
          </w:p>
        </w:tc>
      </w:tr>
    </w:tbl>
    <w:p w:rsidR="0049370A" w:rsidRPr="0049370A" w:rsidRDefault="0049370A" w:rsidP="0049370A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709"/>
        <w:gridCol w:w="2410"/>
        <w:gridCol w:w="2410"/>
        <w:gridCol w:w="2410"/>
        <w:gridCol w:w="2693"/>
      </w:tblGrid>
      <w:tr w:rsidR="0049370A" w:rsidRPr="0049370A" w:rsidTr="00321729">
        <w:tc>
          <w:tcPr>
            <w:tcW w:w="709" w:type="dxa"/>
          </w:tcPr>
          <w:p w:rsidR="0049370A" w:rsidRPr="0049370A" w:rsidRDefault="0049370A" w:rsidP="0032172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70A" w:rsidRPr="0049370A" w:rsidRDefault="0049370A" w:rsidP="0032172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 а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 б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49370A" w:rsidRPr="0049370A" w:rsidRDefault="0049370A" w:rsidP="00321729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7к</w:t>
            </w:r>
          </w:p>
        </w:tc>
      </w:tr>
      <w:tr w:rsidR="0049370A" w:rsidRPr="0049370A" w:rsidTr="00321729">
        <w:trPr>
          <w:trHeight w:val="1182"/>
        </w:trPr>
        <w:tc>
          <w:tcPr>
            <w:tcW w:w="709" w:type="dxa"/>
            <w:textDirection w:val="tbRl"/>
          </w:tcPr>
          <w:p w:rsidR="0049370A" w:rsidRPr="0049370A" w:rsidRDefault="0049370A" w:rsidP="00321729">
            <w:pPr>
              <w:ind w:left="113" w:righ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 триместр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Экология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(Шалыгина Л.Л.)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Информатика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Погадаева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Р.П.)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Обществознание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Хорюшина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И.Г.)</w:t>
            </w:r>
          </w:p>
        </w:tc>
        <w:tc>
          <w:tcPr>
            <w:tcW w:w="2693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Экология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(Шалыгина Л.Л.)</w:t>
            </w:r>
          </w:p>
        </w:tc>
      </w:tr>
      <w:tr w:rsidR="0049370A" w:rsidRPr="0049370A" w:rsidTr="00321729">
        <w:trPr>
          <w:trHeight w:val="1114"/>
        </w:trPr>
        <w:tc>
          <w:tcPr>
            <w:tcW w:w="709" w:type="dxa"/>
            <w:textDirection w:val="tbRl"/>
          </w:tcPr>
          <w:p w:rsidR="0049370A" w:rsidRPr="0049370A" w:rsidRDefault="0049370A" w:rsidP="00321729">
            <w:pPr>
              <w:ind w:left="113" w:righ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 триместр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Информатика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Погадаева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Р.П.)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Обществознание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Хорюшина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И.Г.)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Экология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(Шалыгина Л.Л.)</w:t>
            </w:r>
          </w:p>
        </w:tc>
        <w:tc>
          <w:tcPr>
            <w:tcW w:w="2693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Информатика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Погадаева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Р.П.)</w:t>
            </w:r>
          </w:p>
        </w:tc>
      </w:tr>
      <w:tr w:rsidR="0049370A" w:rsidRPr="0049370A" w:rsidTr="00321729">
        <w:trPr>
          <w:trHeight w:val="1116"/>
        </w:trPr>
        <w:tc>
          <w:tcPr>
            <w:tcW w:w="709" w:type="dxa"/>
            <w:textDirection w:val="tbRl"/>
          </w:tcPr>
          <w:p w:rsidR="0049370A" w:rsidRPr="0049370A" w:rsidRDefault="0049370A" w:rsidP="00321729">
            <w:pPr>
              <w:ind w:left="113" w:righ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 триместр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Обществознание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Хорюшина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И.Г.)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Экология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(Шалыгина Л.Л.)</w:t>
            </w:r>
          </w:p>
        </w:tc>
        <w:tc>
          <w:tcPr>
            <w:tcW w:w="2410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Информатика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Погадаева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Р.П.)</w:t>
            </w:r>
          </w:p>
        </w:tc>
        <w:tc>
          <w:tcPr>
            <w:tcW w:w="2693" w:type="dxa"/>
          </w:tcPr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Обществознание</w:t>
            </w:r>
          </w:p>
          <w:p w:rsidR="0049370A" w:rsidRPr="0049370A" w:rsidRDefault="0049370A" w:rsidP="0032172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Хорюшина</w:t>
            </w:r>
            <w:proofErr w:type="spellEnd"/>
            <w:r w:rsidRPr="004937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И.Г.)</w:t>
            </w:r>
          </w:p>
        </w:tc>
      </w:tr>
    </w:tbl>
    <w:p w:rsidR="0049370A" w:rsidRDefault="0049370A" w:rsidP="0049370A">
      <w:pPr>
        <w:rPr>
          <w:rFonts w:ascii="Times New Roman" w:hAnsi="Times New Roman" w:cs="Times New Roman"/>
          <w:sz w:val="24"/>
          <w:szCs w:val="24"/>
        </w:rPr>
      </w:pPr>
    </w:p>
    <w:p w:rsidR="00137C63" w:rsidRPr="00C511B5" w:rsidRDefault="00137C63" w:rsidP="00137C63">
      <w:pPr>
        <w:pStyle w:val="60"/>
        <w:shd w:val="clear" w:color="auto" w:fill="auto"/>
        <w:spacing w:after="0" w:line="276" w:lineRule="auto"/>
        <w:ind w:firstLine="567"/>
        <w:jc w:val="center"/>
        <w:rPr>
          <w:sz w:val="24"/>
          <w:szCs w:val="24"/>
        </w:rPr>
      </w:pPr>
      <w:r w:rsidRPr="00C511B5">
        <w:rPr>
          <w:sz w:val="24"/>
          <w:szCs w:val="24"/>
        </w:rPr>
        <w:t>Диагностика эффективности</w:t>
      </w:r>
    </w:p>
    <w:p w:rsidR="00137C63" w:rsidRPr="00C511B5" w:rsidRDefault="00137C63" w:rsidP="00137C63">
      <w:pPr>
        <w:pStyle w:val="5"/>
        <w:shd w:val="clear" w:color="auto" w:fill="auto"/>
        <w:spacing w:before="0" w:after="0" w:line="276" w:lineRule="auto"/>
        <w:ind w:firstLine="567"/>
        <w:rPr>
          <w:rStyle w:val="0pt"/>
          <w:color w:val="auto"/>
          <w:sz w:val="24"/>
          <w:szCs w:val="24"/>
        </w:rPr>
      </w:pPr>
      <w:r w:rsidRPr="00C511B5">
        <w:rPr>
          <w:rStyle w:val="0pt"/>
          <w:color w:val="auto"/>
          <w:sz w:val="24"/>
          <w:szCs w:val="24"/>
        </w:rPr>
        <w:t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личности.</w:t>
      </w:r>
    </w:p>
    <w:p w:rsidR="00137C63" w:rsidRPr="00C511B5" w:rsidRDefault="00137C63" w:rsidP="00137C63">
      <w:pPr>
        <w:pStyle w:val="5"/>
        <w:shd w:val="clear" w:color="auto" w:fill="auto"/>
        <w:spacing w:before="0" w:after="0" w:line="276" w:lineRule="auto"/>
        <w:ind w:firstLine="567"/>
        <w:jc w:val="center"/>
        <w:rPr>
          <w:b/>
          <w:color w:val="auto"/>
          <w:sz w:val="24"/>
          <w:szCs w:val="24"/>
        </w:rPr>
      </w:pPr>
      <w:r w:rsidRPr="00C511B5">
        <w:rPr>
          <w:rStyle w:val="0pt"/>
          <w:b/>
          <w:color w:val="auto"/>
          <w:sz w:val="24"/>
          <w:szCs w:val="24"/>
        </w:rPr>
        <w:t>Мониторинг компетентности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3685"/>
        <w:gridCol w:w="2977"/>
      </w:tblGrid>
      <w:tr w:rsidR="00137C63" w:rsidRPr="00C511B5" w:rsidTr="00CF3FA2">
        <w:trPr>
          <w:trHeight w:hRule="exact" w:val="562"/>
        </w:trPr>
        <w:tc>
          <w:tcPr>
            <w:tcW w:w="2704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Компетенции ученика</w:t>
            </w:r>
          </w:p>
        </w:tc>
        <w:tc>
          <w:tcPr>
            <w:tcW w:w="3685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Методический</w:t>
            </w:r>
            <w:r>
              <w:rPr>
                <w:rStyle w:val="0pt"/>
                <w:color w:val="auto"/>
                <w:sz w:val="20"/>
                <w:szCs w:val="20"/>
              </w:rPr>
              <w:t xml:space="preserve">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инструментарий</w:t>
            </w:r>
          </w:p>
        </w:tc>
      </w:tr>
      <w:tr w:rsidR="00137C63" w:rsidRPr="00C511B5" w:rsidTr="00CF3FA2">
        <w:trPr>
          <w:trHeight w:hRule="exact" w:val="1470"/>
        </w:trPr>
        <w:tc>
          <w:tcPr>
            <w:tcW w:w="2704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Сформированность познавательного потенциала личности учащегося и особенности мотивации.</w:t>
            </w:r>
          </w:p>
        </w:tc>
        <w:tc>
          <w:tcPr>
            <w:tcW w:w="3685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997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1. Познавательная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ab/>
              <w:t>активность учащихся.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997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2. Произвольность психических процессов.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997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3. Эмоциональное состояние (уровень тревожности)</w:t>
            </w:r>
          </w:p>
        </w:tc>
        <w:tc>
          <w:tcPr>
            <w:tcW w:w="2977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406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1. Методики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ab/>
              <w:t>из учения развития познавательных процессов личности ребёнка.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406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2.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Педагогическое наблюдение.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406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3.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Оценка уровня тревожности Филипса «Шкала тревожности».</w:t>
            </w:r>
          </w:p>
        </w:tc>
      </w:tr>
      <w:tr w:rsidR="00137C63" w:rsidRPr="00C511B5" w:rsidTr="00CF3FA2">
        <w:trPr>
          <w:trHeight w:hRule="exact" w:val="2769"/>
        </w:trPr>
        <w:tc>
          <w:tcPr>
            <w:tcW w:w="2704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 xml:space="preserve">Сформированность коммуникативного потенциала личности и её зависимость от </w:t>
            </w:r>
            <w:proofErr w:type="spellStart"/>
            <w:r w:rsidRPr="00C511B5">
              <w:rPr>
                <w:rStyle w:val="0pt"/>
                <w:color w:val="auto"/>
                <w:sz w:val="20"/>
                <w:szCs w:val="20"/>
              </w:rPr>
              <w:t>сформированности</w:t>
            </w:r>
            <w:proofErr w:type="spellEnd"/>
            <w:r w:rsidRPr="00C511B5">
              <w:rPr>
                <w:rStyle w:val="0pt"/>
                <w:color w:val="auto"/>
                <w:sz w:val="20"/>
                <w:szCs w:val="20"/>
              </w:rPr>
              <w:t xml:space="preserve"> общешкольного коллектива.</w:t>
            </w:r>
          </w:p>
        </w:tc>
        <w:tc>
          <w:tcPr>
            <w:tcW w:w="3685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0pt"/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 xml:space="preserve">1. Коммуникабельность. 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2.Знание этикета.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3. Комфортность ребёнка в школе.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4.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Сформированность совместной деятельности.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5.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 xml:space="preserve">Взаимодействие </w:t>
            </w:r>
            <w:proofErr w:type="gramStart"/>
            <w:r w:rsidRPr="00C511B5">
              <w:rPr>
                <w:rStyle w:val="0pt"/>
                <w:color w:val="auto"/>
                <w:sz w:val="20"/>
                <w:szCs w:val="20"/>
              </w:rPr>
              <w:t>со</w:t>
            </w:r>
            <w:proofErr w:type="gramEnd"/>
            <w:r w:rsidRPr="00C511B5">
              <w:rPr>
                <w:rStyle w:val="0pt"/>
                <w:color w:val="auto"/>
                <w:sz w:val="20"/>
                <w:szCs w:val="20"/>
              </w:rPr>
              <w:t xml:space="preserve"> взрослыми, родителями, педагогами.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6.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Соблюдение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ab/>
              <w:t>социальных и этических норм.</w:t>
            </w:r>
          </w:p>
        </w:tc>
        <w:tc>
          <w:tcPr>
            <w:tcW w:w="2977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382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1. Методика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ab/>
              <w:t>выявления коммуникативных склонностей уч-ся.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382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2.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Педагогическое наблюдение.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382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3 Методика А.А. Андреева «Изучение удовлетворённости учащегося школьной жизнью».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382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4.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Методики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ab/>
              <w:t>«Наши отношения», «Психологическая атмосфера в коллективе».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344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5. Анкета «Ты и твоя школа».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1344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6. Наблюдения педагогов.</w:t>
            </w:r>
          </w:p>
        </w:tc>
      </w:tr>
      <w:tr w:rsidR="00137C63" w:rsidRPr="00C511B5" w:rsidTr="00CF3FA2">
        <w:trPr>
          <w:trHeight w:hRule="exact" w:val="2603"/>
        </w:trPr>
        <w:tc>
          <w:tcPr>
            <w:tcW w:w="2704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Сформированность нравственного, эстетического потенциала учащегося.</w:t>
            </w:r>
          </w:p>
        </w:tc>
        <w:tc>
          <w:tcPr>
            <w:tcW w:w="3685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>1. Нравственная направленность личности.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 xml:space="preserve">2. </w:t>
            </w:r>
            <w:proofErr w:type="gramStart"/>
            <w:r w:rsidRPr="00C511B5">
              <w:rPr>
                <w:rStyle w:val="0pt"/>
                <w:color w:val="auto"/>
                <w:sz w:val="20"/>
                <w:szCs w:val="20"/>
              </w:rPr>
              <w:t>Сформированность отношений ребёнка к Родине, обществу, семье, школе, себе, природе, труду.</w:t>
            </w:r>
            <w:proofErr w:type="gramEnd"/>
          </w:p>
          <w:p w:rsidR="00137C63" w:rsidRPr="00C511B5" w:rsidRDefault="00137C63" w:rsidP="00CF3FA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3.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Развитость чувства прекрасного.</w:t>
            </w:r>
          </w:p>
        </w:tc>
        <w:tc>
          <w:tcPr>
            <w:tcW w:w="2977" w:type="dxa"/>
            <w:shd w:val="clear" w:color="auto" w:fill="FFFFFF"/>
          </w:tcPr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821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rStyle w:val="0pt"/>
                <w:color w:val="auto"/>
                <w:sz w:val="20"/>
                <w:szCs w:val="20"/>
              </w:rPr>
              <w:t xml:space="preserve">1. Тест Н.Е. </w:t>
            </w:r>
            <w:proofErr w:type="spellStart"/>
            <w:r w:rsidRPr="00C511B5">
              <w:rPr>
                <w:rStyle w:val="0pt"/>
                <w:color w:val="auto"/>
                <w:sz w:val="20"/>
                <w:szCs w:val="20"/>
              </w:rPr>
              <w:t>Щурковой</w:t>
            </w:r>
            <w:proofErr w:type="spellEnd"/>
            <w:r w:rsidRPr="00C511B5">
              <w:rPr>
                <w:rStyle w:val="0pt"/>
                <w:color w:val="auto"/>
                <w:sz w:val="20"/>
                <w:szCs w:val="20"/>
              </w:rPr>
              <w:t xml:space="preserve"> «Размышляем о жизненном опыте».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821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2.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Методика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ab/>
              <w:t>С.М. Петровой «Русские пословицы», методики «Репка» («Что во мне выросло»), «Золотая рыбка», «</w:t>
            </w:r>
            <w:proofErr w:type="spellStart"/>
            <w:r w:rsidRPr="00C511B5">
              <w:rPr>
                <w:rStyle w:val="0pt"/>
                <w:color w:val="auto"/>
                <w:sz w:val="20"/>
                <w:szCs w:val="20"/>
              </w:rPr>
              <w:t>Цветик-семицветик</w:t>
            </w:r>
            <w:proofErr w:type="spellEnd"/>
            <w:r w:rsidRPr="00C511B5">
              <w:rPr>
                <w:rStyle w:val="0pt"/>
                <w:color w:val="auto"/>
                <w:sz w:val="20"/>
                <w:szCs w:val="20"/>
              </w:rPr>
              <w:t>».</w:t>
            </w:r>
          </w:p>
          <w:p w:rsidR="00137C63" w:rsidRPr="00C511B5" w:rsidRDefault="00137C63" w:rsidP="00CF3FA2">
            <w:pPr>
              <w:pStyle w:val="5"/>
              <w:shd w:val="clear" w:color="auto" w:fill="auto"/>
              <w:tabs>
                <w:tab w:val="left" w:pos="821"/>
              </w:tabs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511B5">
              <w:rPr>
                <w:color w:val="auto"/>
                <w:sz w:val="20"/>
                <w:szCs w:val="20"/>
              </w:rPr>
              <w:t xml:space="preserve">3. </w:t>
            </w:r>
            <w:r w:rsidRPr="00C511B5">
              <w:rPr>
                <w:rStyle w:val="0pt"/>
                <w:color w:val="auto"/>
                <w:sz w:val="20"/>
                <w:szCs w:val="20"/>
              </w:rPr>
              <w:t>Методики «Недописанный тезис», «Ситуация свободного выбора».</w:t>
            </w:r>
          </w:p>
        </w:tc>
      </w:tr>
    </w:tbl>
    <w:p w:rsidR="0049370A" w:rsidRDefault="0049370A" w:rsidP="0049370A">
      <w:pPr>
        <w:rPr>
          <w:rFonts w:ascii="Times New Roman" w:hAnsi="Times New Roman" w:cs="Times New Roman"/>
          <w:sz w:val="24"/>
          <w:szCs w:val="24"/>
        </w:rPr>
      </w:pPr>
    </w:p>
    <w:p w:rsidR="0049370A" w:rsidRPr="0049370A" w:rsidRDefault="0049370A" w:rsidP="00DB2026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B2026" w:rsidRPr="0049370A" w:rsidRDefault="00DB2026" w:rsidP="00D53032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DB2026" w:rsidRPr="0049370A" w:rsidSect="00D530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300F"/>
    <w:multiLevelType w:val="hybridMultilevel"/>
    <w:tmpl w:val="FAAE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B41"/>
    <w:multiLevelType w:val="hybridMultilevel"/>
    <w:tmpl w:val="C0C03040"/>
    <w:lvl w:ilvl="0" w:tplc="C2D863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23BB"/>
    <w:multiLevelType w:val="hybridMultilevel"/>
    <w:tmpl w:val="A7E0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976"/>
    <w:multiLevelType w:val="hybridMultilevel"/>
    <w:tmpl w:val="A7E0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5B6B"/>
    <w:multiLevelType w:val="hybridMultilevel"/>
    <w:tmpl w:val="29E2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972"/>
    <w:multiLevelType w:val="hybridMultilevel"/>
    <w:tmpl w:val="19981BBE"/>
    <w:lvl w:ilvl="0" w:tplc="A65A5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8064A2" w:themeColor="accent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0454"/>
    <w:multiLevelType w:val="hybridMultilevel"/>
    <w:tmpl w:val="84FC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11FA3"/>
    <w:multiLevelType w:val="hybridMultilevel"/>
    <w:tmpl w:val="C0B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06DDE"/>
    <w:multiLevelType w:val="hybridMultilevel"/>
    <w:tmpl w:val="84FC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F681A"/>
    <w:multiLevelType w:val="hybridMultilevel"/>
    <w:tmpl w:val="C0C03040"/>
    <w:lvl w:ilvl="0" w:tplc="C2D863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12DB6"/>
    <w:multiLevelType w:val="multilevel"/>
    <w:tmpl w:val="9C60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2329F"/>
    <w:multiLevelType w:val="hybridMultilevel"/>
    <w:tmpl w:val="D6A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26"/>
    <w:rsid w:val="0002011E"/>
    <w:rsid w:val="000900EA"/>
    <w:rsid w:val="000C0CEF"/>
    <w:rsid w:val="000C0D98"/>
    <w:rsid w:val="000D5904"/>
    <w:rsid w:val="000E6AF7"/>
    <w:rsid w:val="00137C63"/>
    <w:rsid w:val="00180F85"/>
    <w:rsid w:val="00191F84"/>
    <w:rsid w:val="001A5872"/>
    <w:rsid w:val="001B6116"/>
    <w:rsid w:val="001C54ED"/>
    <w:rsid w:val="001C6F44"/>
    <w:rsid w:val="001E4943"/>
    <w:rsid w:val="001E724F"/>
    <w:rsid w:val="002053F6"/>
    <w:rsid w:val="00224E12"/>
    <w:rsid w:val="00230CA0"/>
    <w:rsid w:val="00284E7A"/>
    <w:rsid w:val="0029433F"/>
    <w:rsid w:val="00297520"/>
    <w:rsid w:val="002B5983"/>
    <w:rsid w:val="002D3E87"/>
    <w:rsid w:val="002E3D5F"/>
    <w:rsid w:val="00313C99"/>
    <w:rsid w:val="00320257"/>
    <w:rsid w:val="0032049E"/>
    <w:rsid w:val="003211E2"/>
    <w:rsid w:val="00325F14"/>
    <w:rsid w:val="00327A23"/>
    <w:rsid w:val="00337A73"/>
    <w:rsid w:val="0036061C"/>
    <w:rsid w:val="00361752"/>
    <w:rsid w:val="00382DB3"/>
    <w:rsid w:val="003E1463"/>
    <w:rsid w:val="003E2EEA"/>
    <w:rsid w:val="0041725C"/>
    <w:rsid w:val="0043160E"/>
    <w:rsid w:val="004461D1"/>
    <w:rsid w:val="004540F4"/>
    <w:rsid w:val="00476E8D"/>
    <w:rsid w:val="00481639"/>
    <w:rsid w:val="0049370A"/>
    <w:rsid w:val="004B44A9"/>
    <w:rsid w:val="004C2F4D"/>
    <w:rsid w:val="004E4C25"/>
    <w:rsid w:val="00544056"/>
    <w:rsid w:val="00576B1E"/>
    <w:rsid w:val="005B2808"/>
    <w:rsid w:val="005E2A0B"/>
    <w:rsid w:val="005F17AE"/>
    <w:rsid w:val="0060720A"/>
    <w:rsid w:val="006250B5"/>
    <w:rsid w:val="00646C47"/>
    <w:rsid w:val="006B1102"/>
    <w:rsid w:val="006B494B"/>
    <w:rsid w:val="006C57DB"/>
    <w:rsid w:val="00705077"/>
    <w:rsid w:val="007612D8"/>
    <w:rsid w:val="007D158D"/>
    <w:rsid w:val="007D1E27"/>
    <w:rsid w:val="00807876"/>
    <w:rsid w:val="00810A94"/>
    <w:rsid w:val="008251FB"/>
    <w:rsid w:val="008432E5"/>
    <w:rsid w:val="00863FE2"/>
    <w:rsid w:val="00872F45"/>
    <w:rsid w:val="0087355C"/>
    <w:rsid w:val="008C0F23"/>
    <w:rsid w:val="008C74A0"/>
    <w:rsid w:val="008D7C1A"/>
    <w:rsid w:val="0091414E"/>
    <w:rsid w:val="00967C68"/>
    <w:rsid w:val="009A6061"/>
    <w:rsid w:val="009D3153"/>
    <w:rsid w:val="00A141FA"/>
    <w:rsid w:val="00A40E7D"/>
    <w:rsid w:val="00A84122"/>
    <w:rsid w:val="00A85301"/>
    <w:rsid w:val="00A9237B"/>
    <w:rsid w:val="00AD3603"/>
    <w:rsid w:val="00B03ECC"/>
    <w:rsid w:val="00B07967"/>
    <w:rsid w:val="00B2458D"/>
    <w:rsid w:val="00BC751B"/>
    <w:rsid w:val="00BF7B4D"/>
    <w:rsid w:val="00C10232"/>
    <w:rsid w:val="00C247AD"/>
    <w:rsid w:val="00C96FEA"/>
    <w:rsid w:val="00CA2C5C"/>
    <w:rsid w:val="00CC2472"/>
    <w:rsid w:val="00CD5B6A"/>
    <w:rsid w:val="00CF33BC"/>
    <w:rsid w:val="00D45B90"/>
    <w:rsid w:val="00D53032"/>
    <w:rsid w:val="00D566DC"/>
    <w:rsid w:val="00D76B8E"/>
    <w:rsid w:val="00D91BE0"/>
    <w:rsid w:val="00DB2026"/>
    <w:rsid w:val="00DD0A5E"/>
    <w:rsid w:val="00E302A3"/>
    <w:rsid w:val="00E42BA0"/>
    <w:rsid w:val="00E56847"/>
    <w:rsid w:val="00E60973"/>
    <w:rsid w:val="00E87780"/>
    <w:rsid w:val="00E95491"/>
    <w:rsid w:val="00EE643C"/>
    <w:rsid w:val="00EF7411"/>
    <w:rsid w:val="00F36E6A"/>
    <w:rsid w:val="00F8743D"/>
    <w:rsid w:val="00F874CC"/>
    <w:rsid w:val="00F95821"/>
    <w:rsid w:val="00FC0AA8"/>
    <w:rsid w:val="00FD030A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E27"/>
    <w:pPr>
      <w:ind w:left="720"/>
      <w:contextualSpacing/>
    </w:pPr>
  </w:style>
  <w:style w:type="paragraph" w:customStyle="1" w:styleId="a5">
    <w:name w:val="Основной"/>
    <w:basedOn w:val="a"/>
    <w:link w:val="a6"/>
    <w:rsid w:val="00E8778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E8778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msolistparagraphcxspmiddle">
    <w:name w:val="msolistparagraphcxspmiddle"/>
    <w:basedOn w:val="a"/>
    <w:rsid w:val="0032049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72F45"/>
  </w:style>
  <w:style w:type="character" w:customStyle="1" w:styleId="0pt">
    <w:name w:val="Основной текст + Интервал 0 pt"/>
    <w:basedOn w:val="a0"/>
    <w:rsid w:val="00137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137C63"/>
    <w:pPr>
      <w:widowControl w:val="0"/>
      <w:shd w:val="clear" w:color="auto" w:fill="FFFFFF"/>
      <w:spacing w:before="300" w:after="300" w:line="0" w:lineRule="atLeast"/>
      <w:ind w:hanging="72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6">
    <w:name w:val="Основной текст (6)_"/>
    <w:basedOn w:val="a0"/>
    <w:link w:val="60"/>
    <w:rsid w:val="00137C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7C63"/>
    <w:pPr>
      <w:widowControl w:val="0"/>
      <w:shd w:val="clear" w:color="auto" w:fill="FFFFFF"/>
      <w:spacing w:after="300" w:line="0" w:lineRule="atLeast"/>
      <w:ind w:hanging="72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2FF0-6B41-4103-8941-C55BE352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15</cp:revision>
  <cp:lastPrinted>2017-09-10T14:51:00Z</cp:lastPrinted>
  <dcterms:created xsi:type="dcterms:W3CDTF">2017-08-29T13:32:00Z</dcterms:created>
  <dcterms:modified xsi:type="dcterms:W3CDTF">2017-09-28T13:01:00Z</dcterms:modified>
</cp:coreProperties>
</file>